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497" w:tblpY="126"/>
        <w:tblW w:w="100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3805"/>
        <w:gridCol w:w="6246"/>
      </w:tblGrid>
      <w:tr w:rsidR="0041358F" w:rsidTr="00B62CC7">
        <w:trPr>
          <w:trHeight w:val="3739"/>
        </w:trPr>
        <w:tc>
          <w:tcPr>
            <w:tcW w:w="10051" w:type="dxa"/>
            <w:gridSpan w:val="2"/>
            <w:tcBorders>
              <w:top w:val="thickThinSmallGap" w:sz="24" w:space="0" w:color="auto"/>
              <w:left w:val="single" w:sz="18" w:space="0" w:color="auto"/>
              <w:bottom w:val="nil"/>
              <w:right w:val="single" w:sz="18" w:space="0" w:color="auto"/>
            </w:tcBorders>
          </w:tcPr>
          <w:tbl>
            <w:tblPr>
              <w:tblStyle w:val="af7"/>
              <w:tblW w:w="14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48"/>
              <w:gridCol w:w="4948"/>
              <w:gridCol w:w="4948"/>
            </w:tblGrid>
            <w:tr w:rsidR="0041358F" w:rsidRPr="0041358F" w:rsidTr="00B62CC7">
              <w:tc>
                <w:tcPr>
                  <w:tcW w:w="4948" w:type="dxa"/>
                </w:tcPr>
                <w:p w:rsidR="0041358F" w:rsidRPr="00277AB1" w:rsidRDefault="00FD7F67" w:rsidP="00B62CC7">
                  <w:pPr>
                    <w:framePr w:hSpace="180" w:wrap="around" w:vAnchor="text" w:hAnchor="margin" w:x="-497" w:y="126"/>
                    <w:spacing w:line="276" w:lineRule="auto"/>
                    <w:rPr>
                      <w:rFonts w:ascii="Times New Roman" w:hAnsi="Times New Roman" w:cs="Times New Roman"/>
                      <w:i/>
                      <w:iCs/>
                      <w:lang w:val="en-US"/>
                    </w:rPr>
                  </w:pPr>
                  <w:r>
                    <w:rPr>
                      <w:rFonts w:ascii="Times New Roman" w:eastAsia="Times New Roman" w:hAnsi="Times New Roman" w:cs="Times New Roman"/>
                      <w:noProof/>
                      <w:sz w:val="24"/>
                      <w:szCs w:val="20"/>
                      <w:lang w:eastAsia="ru-RU"/>
                    </w:rPr>
                    <w:drawing>
                      <wp:inline distT="0" distB="0" distL="0" distR="0" wp14:anchorId="62177CDC" wp14:editId="3A1DE6AE">
                        <wp:extent cx="1571625" cy="914400"/>
                        <wp:effectExtent l="0" t="0" r="9525" b="0"/>
                        <wp:docPr id="2" name="Рисунок 2" descr="АГ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АГК"/>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71625" cy="914400"/>
                                </a:xfrm>
                                <a:prstGeom prst="rect">
                                  <a:avLst/>
                                </a:prstGeom>
                                <a:noFill/>
                                <a:ln>
                                  <a:noFill/>
                                </a:ln>
                              </pic:spPr>
                            </pic:pic>
                          </a:graphicData>
                        </a:graphic>
                      </wp:inline>
                    </w:drawing>
                  </w:r>
                </w:p>
              </w:tc>
              <w:tc>
                <w:tcPr>
                  <w:tcW w:w="4948" w:type="dxa"/>
                </w:tcPr>
                <w:p w:rsidR="00EA79AE" w:rsidRPr="00277AB1" w:rsidRDefault="00EA79AE" w:rsidP="00277AB1">
                  <w:pPr>
                    <w:framePr w:hSpace="180" w:wrap="around" w:vAnchor="text" w:hAnchor="margin" w:x="-497" w:y="126"/>
                    <w:rPr>
                      <w:rFonts w:ascii="Times New Roman" w:hAnsi="Times New Roman" w:cs="Times New Roman"/>
                    </w:rPr>
                  </w:pPr>
                </w:p>
                <w:p w:rsidR="00277AB1" w:rsidRPr="00277AB1" w:rsidRDefault="00277AB1" w:rsidP="00277AB1">
                  <w:pPr>
                    <w:rPr>
                      <w:rFonts w:ascii="Times New Roman" w:hAnsi="Times New Roman" w:cs="Times New Roman"/>
                    </w:rPr>
                  </w:pPr>
                </w:p>
                <w:p w:rsidR="00FD7F67" w:rsidRDefault="00FD7F67" w:rsidP="00FD7F67">
                  <w:pPr>
                    <w:spacing w:before="120"/>
                    <w:rPr>
                      <w:rFonts w:ascii="Times New Roman" w:eastAsia="Times New Roman" w:hAnsi="Times New Roman" w:cs="Times New Roman"/>
                      <w:iCs/>
                      <w:sz w:val="24"/>
                      <w:szCs w:val="20"/>
                      <w:lang w:eastAsia="ru-RU"/>
                    </w:rPr>
                  </w:pPr>
                  <w:r>
                    <w:rPr>
                      <w:rFonts w:ascii="Times New Roman" w:eastAsia="Times New Roman" w:hAnsi="Times New Roman" w:cs="Times New Roman"/>
                      <w:iCs/>
                      <w:sz w:val="24"/>
                      <w:szCs w:val="20"/>
                      <w:lang w:eastAsia="ru-RU"/>
                    </w:rPr>
                    <w:t>УТВЕРЖДЕНО:</w:t>
                  </w:r>
                </w:p>
                <w:p w:rsidR="00FD7F67" w:rsidRPr="007F1516" w:rsidRDefault="00FD7F67" w:rsidP="00FD7F67">
                  <w:pPr>
                    <w:spacing w:before="120"/>
                    <w:rPr>
                      <w:rFonts w:ascii="Times New Roman" w:eastAsia="Times New Roman" w:hAnsi="Times New Roman" w:cs="Times New Roman"/>
                      <w:iCs/>
                      <w:sz w:val="24"/>
                      <w:szCs w:val="20"/>
                      <w:lang w:eastAsia="ru-RU"/>
                    </w:rPr>
                  </w:pPr>
                  <w:r>
                    <w:rPr>
                      <w:rFonts w:ascii="Times New Roman" w:eastAsia="Times New Roman" w:hAnsi="Times New Roman" w:cs="Times New Roman"/>
                      <w:iCs/>
                      <w:sz w:val="24"/>
                      <w:szCs w:val="20"/>
                      <w:lang w:eastAsia="ru-RU"/>
                    </w:rPr>
                    <w:t>Приказом</w:t>
                  </w:r>
                  <w:r w:rsidRPr="007F1516">
                    <w:rPr>
                      <w:rFonts w:ascii="Times New Roman" w:eastAsia="Times New Roman" w:hAnsi="Times New Roman" w:cs="Times New Roman"/>
                      <w:iCs/>
                      <w:sz w:val="24"/>
                      <w:szCs w:val="20"/>
                      <w:lang w:eastAsia="ru-RU"/>
                    </w:rPr>
                    <w:t xml:space="preserve">  от </w:t>
                  </w:r>
                  <w:r w:rsidR="00DA23A5">
                    <w:rPr>
                      <w:rFonts w:ascii="Times New Roman" w:eastAsia="Times New Roman" w:hAnsi="Times New Roman" w:cs="Times New Roman"/>
                      <w:iCs/>
                      <w:sz w:val="24"/>
                      <w:szCs w:val="20"/>
                      <w:lang w:eastAsia="ru-RU"/>
                    </w:rPr>
                    <w:t xml:space="preserve">« </w:t>
                  </w:r>
                  <w:r w:rsidR="00DA23A5" w:rsidRPr="00DA23A5">
                    <w:rPr>
                      <w:rFonts w:ascii="Times New Roman" w:eastAsia="Times New Roman" w:hAnsi="Times New Roman" w:cs="Times New Roman"/>
                      <w:iCs/>
                      <w:sz w:val="24"/>
                      <w:szCs w:val="20"/>
                      <w:u w:val="single"/>
                      <w:lang w:eastAsia="ru-RU"/>
                    </w:rPr>
                    <w:t>16</w:t>
                  </w:r>
                  <w:r w:rsidR="00DA23A5">
                    <w:rPr>
                      <w:rFonts w:ascii="Times New Roman" w:eastAsia="Times New Roman" w:hAnsi="Times New Roman" w:cs="Times New Roman"/>
                      <w:iCs/>
                      <w:sz w:val="24"/>
                      <w:szCs w:val="20"/>
                      <w:lang w:eastAsia="ru-RU"/>
                    </w:rPr>
                    <w:t xml:space="preserve"> » </w:t>
                  </w:r>
                  <w:r w:rsidR="00DA23A5">
                    <w:rPr>
                      <w:rFonts w:ascii="Times New Roman" w:eastAsia="Times New Roman" w:hAnsi="Times New Roman" w:cs="Times New Roman"/>
                      <w:iCs/>
                      <w:sz w:val="24"/>
                      <w:szCs w:val="20"/>
                      <w:u w:val="single"/>
                      <w:lang w:eastAsia="ru-RU"/>
                    </w:rPr>
                    <w:t xml:space="preserve">апреля </w:t>
                  </w:r>
                  <w:r>
                    <w:rPr>
                      <w:rFonts w:ascii="Times New Roman" w:eastAsia="Times New Roman" w:hAnsi="Times New Roman" w:cs="Times New Roman"/>
                      <w:iCs/>
                      <w:sz w:val="24"/>
                      <w:szCs w:val="20"/>
                      <w:lang w:eastAsia="ru-RU"/>
                    </w:rPr>
                    <w:t>202</w:t>
                  </w:r>
                  <w:r w:rsidR="007579E6">
                    <w:rPr>
                      <w:rFonts w:ascii="Times New Roman" w:eastAsia="Times New Roman" w:hAnsi="Times New Roman" w:cs="Times New Roman"/>
                      <w:iCs/>
                      <w:sz w:val="24"/>
                      <w:szCs w:val="20"/>
                      <w:lang w:eastAsia="ru-RU"/>
                    </w:rPr>
                    <w:t>1</w:t>
                  </w:r>
                  <w:r>
                    <w:rPr>
                      <w:rFonts w:ascii="Times New Roman" w:eastAsia="Times New Roman" w:hAnsi="Times New Roman" w:cs="Times New Roman"/>
                      <w:iCs/>
                      <w:sz w:val="24"/>
                      <w:szCs w:val="20"/>
                      <w:lang w:eastAsia="ru-RU"/>
                    </w:rPr>
                    <w:t>г.</w:t>
                  </w:r>
                </w:p>
                <w:p w:rsidR="00FD7F67" w:rsidRPr="00DA23A5" w:rsidRDefault="00FD7F67" w:rsidP="00FD7F67">
                  <w:pPr>
                    <w:spacing w:before="120"/>
                    <w:rPr>
                      <w:rFonts w:ascii="Times New Roman" w:eastAsia="Times New Roman" w:hAnsi="Times New Roman" w:cs="Times New Roman"/>
                      <w:iCs/>
                      <w:sz w:val="24"/>
                      <w:szCs w:val="20"/>
                      <w:u w:val="single"/>
                      <w:lang w:eastAsia="ru-RU"/>
                    </w:rPr>
                  </w:pPr>
                  <w:r>
                    <w:rPr>
                      <w:rFonts w:ascii="Times New Roman" w:eastAsia="Times New Roman" w:hAnsi="Times New Roman" w:cs="Times New Roman"/>
                      <w:iCs/>
                      <w:sz w:val="24"/>
                      <w:szCs w:val="20"/>
                      <w:lang w:eastAsia="ru-RU"/>
                    </w:rPr>
                    <w:t xml:space="preserve">№ </w:t>
                  </w:r>
                  <w:r w:rsidR="00DA23A5">
                    <w:rPr>
                      <w:rFonts w:ascii="Times New Roman" w:eastAsia="Times New Roman" w:hAnsi="Times New Roman" w:cs="Times New Roman"/>
                      <w:iCs/>
                      <w:sz w:val="24"/>
                      <w:szCs w:val="20"/>
                      <w:u w:val="single"/>
                      <w:lang w:eastAsia="ru-RU"/>
                    </w:rPr>
                    <w:t>РА-2021-454</w:t>
                  </w:r>
                </w:p>
                <w:p w:rsidR="00EA79AE" w:rsidRPr="00277AB1" w:rsidRDefault="00EA79AE" w:rsidP="00277AB1">
                  <w:pPr>
                    <w:spacing w:line="276" w:lineRule="auto"/>
                    <w:rPr>
                      <w:rFonts w:ascii="Times New Roman" w:hAnsi="Times New Roman" w:cs="Times New Roman"/>
                    </w:rPr>
                  </w:pPr>
                </w:p>
                <w:p w:rsidR="0041358F" w:rsidRPr="00277AB1" w:rsidRDefault="0041358F" w:rsidP="00277AB1">
                  <w:pPr>
                    <w:framePr w:hSpace="180" w:wrap="around" w:vAnchor="text" w:hAnchor="margin" w:x="-497" w:y="126"/>
                    <w:rPr>
                      <w:rFonts w:ascii="Times New Roman" w:hAnsi="Times New Roman" w:cs="Times New Roman"/>
                    </w:rPr>
                  </w:pPr>
                </w:p>
              </w:tc>
              <w:tc>
                <w:tcPr>
                  <w:tcW w:w="4948" w:type="dxa"/>
                </w:tcPr>
                <w:p w:rsidR="0041358F" w:rsidRPr="00EA79AE" w:rsidRDefault="0041358F" w:rsidP="00B62CC7">
                  <w:pPr>
                    <w:framePr w:hSpace="180" w:wrap="around" w:vAnchor="text" w:hAnchor="margin" w:x="-497" w:y="126"/>
                    <w:spacing w:line="276" w:lineRule="auto"/>
                    <w:rPr>
                      <w:rFonts w:ascii="Times New Roman" w:hAnsi="Times New Roman" w:cs="Times New Roman"/>
                      <w:i/>
                      <w:iCs/>
                    </w:rPr>
                  </w:pPr>
                </w:p>
              </w:tc>
            </w:tr>
          </w:tbl>
          <w:p w:rsidR="0041358F" w:rsidRPr="00277AB1" w:rsidRDefault="0041358F" w:rsidP="00B62CC7">
            <w:pPr>
              <w:rPr>
                <w:rFonts w:ascii="Times New Roman" w:hAnsi="Times New Roman" w:cs="Times New Roman"/>
                <w:i/>
                <w:iCs/>
                <w:sz w:val="20"/>
                <w:szCs w:val="20"/>
              </w:rPr>
            </w:pPr>
          </w:p>
          <w:p w:rsidR="0041358F" w:rsidRPr="0041358F" w:rsidRDefault="0041358F" w:rsidP="00B62CC7">
            <w:pPr>
              <w:ind w:left="6309"/>
              <w:rPr>
                <w:rFonts w:ascii="Times New Roman" w:hAnsi="Times New Roman" w:cs="Times New Roman"/>
                <w:b/>
              </w:rPr>
            </w:pPr>
          </w:p>
          <w:p w:rsidR="0041358F" w:rsidRPr="0041358F" w:rsidRDefault="0041358F" w:rsidP="00B62CC7">
            <w:pPr>
              <w:ind w:left="6309"/>
              <w:rPr>
                <w:rFonts w:ascii="Times New Roman" w:hAnsi="Times New Roman" w:cs="Times New Roman"/>
                <w:b/>
              </w:rPr>
            </w:pPr>
          </w:p>
          <w:p w:rsidR="0041358F" w:rsidRPr="0041358F" w:rsidRDefault="0041358F" w:rsidP="00B62CC7">
            <w:pPr>
              <w:ind w:left="6309"/>
              <w:rPr>
                <w:rFonts w:ascii="Times New Roman" w:hAnsi="Times New Roman" w:cs="Times New Roman"/>
                <w:b/>
              </w:rPr>
            </w:pPr>
          </w:p>
          <w:p w:rsidR="0041358F" w:rsidRPr="0041358F" w:rsidRDefault="0041358F" w:rsidP="00B62CC7">
            <w:pPr>
              <w:ind w:left="6309"/>
              <w:rPr>
                <w:rFonts w:ascii="Times New Roman" w:hAnsi="Times New Roman" w:cs="Times New Roman"/>
                <w:b/>
              </w:rPr>
            </w:pPr>
          </w:p>
          <w:p w:rsidR="0041358F" w:rsidRPr="0041358F" w:rsidRDefault="0041358F" w:rsidP="00B62CC7">
            <w:pPr>
              <w:tabs>
                <w:tab w:val="left" w:pos="3352"/>
              </w:tabs>
              <w:rPr>
                <w:rFonts w:ascii="Times New Roman" w:hAnsi="Times New Roman" w:cs="Times New Roman"/>
              </w:rPr>
            </w:pPr>
            <w:r w:rsidRPr="0041358F">
              <w:rPr>
                <w:rFonts w:ascii="Times New Roman" w:hAnsi="Times New Roman" w:cs="Times New Roman"/>
              </w:rPr>
              <w:tab/>
            </w:r>
          </w:p>
          <w:p w:rsidR="0041358F" w:rsidRPr="0041358F" w:rsidRDefault="0041358F" w:rsidP="00B62CC7">
            <w:pPr>
              <w:tabs>
                <w:tab w:val="left" w:pos="4080"/>
              </w:tabs>
              <w:rPr>
                <w:rFonts w:ascii="Times New Roman" w:hAnsi="Times New Roman" w:cs="Times New Roman"/>
              </w:rPr>
            </w:pPr>
            <w:r w:rsidRPr="0041358F">
              <w:rPr>
                <w:rFonts w:ascii="Times New Roman" w:hAnsi="Times New Roman" w:cs="Times New Roman"/>
              </w:rPr>
              <w:tab/>
            </w:r>
          </w:p>
        </w:tc>
      </w:tr>
      <w:tr w:rsidR="0041358F" w:rsidTr="00B62CC7">
        <w:trPr>
          <w:trHeight w:val="583"/>
        </w:trPr>
        <w:tc>
          <w:tcPr>
            <w:tcW w:w="10051" w:type="dxa"/>
            <w:gridSpan w:val="2"/>
            <w:tcBorders>
              <w:top w:val="nil"/>
              <w:left w:val="single" w:sz="18" w:space="0" w:color="auto"/>
              <w:bottom w:val="nil"/>
              <w:right w:val="single" w:sz="18" w:space="0" w:color="auto"/>
            </w:tcBorders>
          </w:tcPr>
          <w:p w:rsidR="0041358F" w:rsidRDefault="00FD7F67" w:rsidP="00B62CC7">
            <w:pPr>
              <w:ind w:left="720" w:hanging="720"/>
              <w:jc w:val="center"/>
              <w:rPr>
                <w:rFonts w:ascii="Times New Roman" w:hAnsi="Times New Roman" w:cs="Times New Roman"/>
                <w:b/>
                <w:sz w:val="40"/>
                <w:szCs w:val="40"/>
              </w:rPr>
            </w:pPr>
            <w:r>
              <w:rPr>
                <w:rFonts w:ascii="Times New Roman" w:hAnsi="Times New Roman" w:cs="Times New Roman"/>
                <w:b/>
                <w:sz w:val="40"/>
                <w:szCs w:val="40"/>
              </w:rPr>
              <w:t>Положение</w:t>
            </w:r>
          </w:p>
          <w:p w:rsidR="0041358F" w:rsidRDefault="00FD7F67" w:rsidP="007579E6">
            <w:pPr>
              <w:jc w:val="center"/>
              <w:rPr>
                <w:rFonts w:ascii="Times New Roman" w:hAnsi="Times New Roman" w:cs="Times New Roman"/>
                <w:b/>
                <w:sz w:val="32"/>
                <w:szCs w:val="32"/>
              </w:rPr>
            </w:pPr>
            <w:r>
              <w:rPr>
                <w:rFonts w:ascii="Times New Roman" w:hAnsi="Times New Roman" w:cs="Times New Roman"/>
                <w:b/>
                <w:sz w:val="32"/>
                <w:szCs w:val="32"/>
              </w:rPr>
              <w:t xml:space="preserve">о </w:t>
            </w:r>
            <w:r w:rsidR="007579E6">
              <w:rPr>
                <w:rFonts w:ascii="Times New Roman" w:hAnsi="Times New Roman" w:cs="Times New Roman"/>
                <w:b/>
                <w:sz w:val="32"/>
                <w:szCs w:val="32"/>
              </w:rPr>
              <w:t xml:space="preserve">пропускном и </w:t>
            </w:r>
            <w:proofErr w:type="spellStart"/>
            <w:r w:rsidR="007579E6">
              <w:rPr>
                <w:rFonts w:ascii="Times New Roman" w:hAnsi="Times New Roman" w:cs="Times New Roman"/>
                <w:b/>
                <w:sz w:val="32"/>
                <w:szCs w:val="32"/>
              </w:rPr>
              <w:t>внутриобъектовом</w:t>
            </w:r>
            <w:proofErr w:type="spellEnd"/>
            <w:r w:rsidR="007579E6">
              <w:rPr>
                <w:rFonts w:ascii="Times New Roman" w:hAnsi="Times New Roman" w:cs="Times New Roman"/>
                <w:b/>
                <w:sz w:val="32"/>
                <w:szCs w:val="32"/>
              </w:rPr>
              <w:t xml:space="preserve"> режиме</w:t>
            </w:r>
          </w:p>
          <w:p w:rsidR="007579E6" w:rsidRPr="0041358F" w:rsidRDefault="007579E6" w:rsidP="007579E6">
            <w:pPr>
              <w:jc w:val="center"/>
              <w:rPr>
                <w:rFonts w:ascii="Times New Roman" w:hAnsi="Times New Roman" w:cs="Times New Roman"/>
                <w:b/>
                <w:bCs/>
                <w:sz w:val="32"/>
                <w:szCs w:val="32"/>
              </w:rPr>
            </w:pPr>
          </w:p>
        </w:tc>
      </w:tr>
      <w:tr w:rsidR="0041358F" w:rsidTr="00B62CC7">
        <w:trPr>
          <w:trHeight w:val="1156"/>
        </w:trPr>
        <w:tc>
          <w:tcPr>
            <w:tcW w:w="10051" w:type="dxa"/>
            <w:gridSpan w:val="2"/>
            <w:tcBorders>
              <w:top w:val="nil"/>
              <w:left w:val="single" w:sz="18" w:space="0" w:color="auto"/>
              <w:bottom w:val="single" w:sz="4" w:space="0" w:color="auto"/>
              <w:right w:val="single" w:sz="18" w:space="0" w:color="auto"/>
            </w:tcBorders>
          </w:tcPr>
          <w:p w:rsidR="0041358F" w:rsidRDefault="0041358F"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Pr="00536FFA" w:rsidRDefault="00FD7F67" w:rsidP="00B62CC7">
            <w:pPr>
              <w:jc w:val="center"/>
              <w:rPr>
                <w:bCs/>
                <w:sz w:val="32"/>
                <w:szCs w:val="32"/>
              </w:rPr>
            </w:pPr>
          </w:p>
        </w:tc>
      </w:tr>
      <w:tr w:rsidR="00FD7F67" w:rsidTr="00D61072">
        <w:trPr>
          <w:cantSplit/>
          <w:trHeight w:val="435"/>
        </w:trPr>
        <w:tc>
          <w:tcPr>
            <w:tcW w:w="3805" w:type="dxa"/>
            <w:tcBorders>
              <w:top w:val="single" w:sz="4" w:space="0" w:color="auto"/>
              <w:left w:val="single" w:sz="18" w:space="0" w:color="auto"/>
              <w:bottom w:val="single" w:sz="4" w:space="0" w:color="auto"/>
              <w:right w:val="single" w:sz="4" w:space="0" w:color="auto"/>
            </w:tcBorders>
          </w:tcPr>
          <w:p w:rsidR="00FD7F67" w:rsidRPr="00165990" w:rsidRDefault="00FD7F67" w:rsidP="00FD7F67">
            <w:pPr>
              <w:rPr>
                <w:rFonts w:ascii="Times New Roman" w:hAnsi="Times New Roman" w:cs="Times New Roman"/>
                <w:b/>
                <w:bCs/>
                <w:sz w:val="24"/>
                <w:szCs w:val="24"/>
                <w:lang w:val="en-US"/>
              </w:rPr>
            </w:pPr>
            <w:r w:rsidRPr="007F1516">
              <w:rPr>
                <w:rFonts w:ascii="Times New Roman" w:eastAsia="Times New Roman" w:hAnsi="Times New Roman" w:cs="Times New Roman"/>
                <w:b/>
                <w:bCs/>
                <w:sz w:val="20"/>
                <w:szCs w:val="20"/>
                <w:lang w:eastAsia="ru-RU"/>
              </w:rPr>
              <w:t>№ текущей редакции документа:</w:t>
            </w:r>
          </w:p>
        </w:tc>
        <w:tc>
          <w:tcPr>
            <w:tcW w:w="6246" w:type="dxa"/>
            <w:tcBorders>
              <w:top w:val="single" w:sz="4" w:space="0" w:color="auto"/>
              <w:left w:val="single" w:sz="4" w:space="0" w:color="auto"/>
              <w:bottom w:val="single" w:sz="4" w:space="0" w:color="auto"/>
              <w:right w:val="single" w:sz="18" w:space="0" w:color="auto"/>
            </w:tcBorders>
          </w:tcPr>
          <w:p w:rsidR="00FD7F67" w:rsidRPr="006E3AB2" w:rsidRDefault="00FD7F67" w:rsidP="00FD7F67">
            <w:pPr>
              <w:pStyle w:val="a9"/>
              <w:spacing w:before="0" w:line="276" w:lineRule="auto"/>
              <w:jc w:val="center"/>
              <w:rPr>
                <w:bCs/>
                <w:sz w:val="24"/>
                <w:szCs w:val="24"/>
              </w:rPr>
            </w:pPr>
            <w:r>
              <w:t>1</w:t>
            </w:r>
          </w:p>
        </w:tc>
      </w:tr>
      <w:tr w:rsidR="00FD7F67" w:rsidTr="00D61072">
        <w:trPr>
          <w:cantSplit/>
          <w:trHeight w:val="865"/>
        </w:trPr>
        <w:tc>
          <w:tcPr>
            <w:tcW w:w="3805" w:type="dxa"/>
            <w:tcBorders>
              <w:top w:val="single" w:sz="4" w:space="0" w:color="auto"/>
              <w:left w:val="single" w:sz="18" w:space="0" w:color="auto"/>
              <w:bottom w:val="single" w:sz="18" w:space="0" w:color="auto"/>
              <w:right w:val="single" w:sz="4" w:space="0" w:color="auto"/>
            </w:tcBorders>
          </w:tcPr>
          <w:p w:rsidR="00FD7F67" w:rsidRPr="006E3AB2" w:rsidRDefault="00FD7F67" w:rsidP="00FD7F67">
            <w:pPr>
              <w:rPr>
                <w:rFonts w:ascii="Times New Roman" w:hAnsi="Times New Roman" w:cs="Times New Roman"/>
                <w:b/>
                <w:bCs/>
                <w:sz w:val="24"/>
                <w:szCs w:val="24"/>
              </w:rPr>
            </w:pPr>
            <w:r w:rsidRPr="007F1516">
              <w:rPr>
                <w:rFonts w:ascii="Times New Roman" w:eastAsia="Times New Roman" w:hAnsi="Times New Roman" w:cs="Times New Roman"/>
                <w:b/>
                <w:bCs/>
                <w:sz w:val="20"/>
                <w:szCs w:val="20"/>
                <w:lang w:eastAsia="ru-RU"/>
              </w:rPr>
              <w:t>Подразделение, ответственное за контроль исполнения:</w:t>
            </w:r>
          </w:p>
        </w:tc>
        <w:tc>
          <w:tcPr>
            <w:tcW w:w="6246" w:type="dxa"/>
            <w:tcBorders>
              <w:top w:val="single" w:sz="4" w:space="0" w:color="auto"/>
              <w:left w:val="single" w:sz="4" w:space="0" w:color="auto"/>
              <w:bottom w:val="single" w:sz="18" w:space="0" w:color="auto"/>
              <w:right w:val="single" w:sz="18" w:space="0" w:color="auto"/>
            </w:tcBorders>
          </w:tcPr>
          <w:p w:rsidR="00FD7F67" w:rsidRPr="0041358F" w:rsidRDefault="00FD7F67" w:rsidP="007579E6">
            <w:pPr>
              <w:pStyle w:val="a3"/>
              <w:ind w:left="0" w:right="225"/>
              <w:jc w:val="center"/>
              <w:rPr>
                <w:sz w:val="24"/>
                <w:szCs w:val="24"/>
              </w:rPr>
            </w:pPr>
            <w:r w:rsidRPr="007F1516">
              <w:rPr>
                <w:rFonts w:ascii="Times New Roman" w:eastAsia="Times New Roman" w:hAnsi="Times New Roman" w:cs="Times New Roman"/>
                <w:sz w:val="20"/>
                <w:szCs w:val="20"/>
                <w:lang w:eastAsia="ru-RU"/>
              </w:rPr>
              <w:t>Дирекция п</w:t>
            </w:r>
            <w:r>
              <w:rPr>
                <w:rFonts w:ascii="Times New Roman" w:eastAsia="Times New Roman" w:hAnsi="Times New Roman" w:cs="Times New Roman"/>
                <w:sz w:val="20"/>
                <w:szCs w:val="20"/>
                <w:lang w:eastAsia="ru-RU"/>
              </w:rPr>
              <w:t xml:space="preserve">о </w:t>
            </w:r>
            <w:r w:rsidR="007579E6">
              <w:rPr>
                <w:rFonts w:ascii="Times New Roman" w:eastAsia="Times New Roman" w:hAnsi="Times New Roman" w:cs="Times New Roman"/>
                <w:sz w:val="20"/>
                <w:szCs w:val="20"/>
                <w:lang w:eastAsia="ru-RU"/>
              </w:rPr>
              <w:t>защите ресурсов</w:t>
            </w:r>
            <w:r>
              <w:rPr>
                <w:rFonts w:ascii="Times New Roman" w:eastAsia="Times New Roman" w:hAnsi="Times New Roman" w:cs="Times New Roman"/>
                <w:sz w:val="20"/>
                <w:szCs w:val="20"/>
                <w:lang w:eastAsia="ru-RU"/>
              </w:rPr>
              <w:t xml:space="preserve"> </w:t>
            </w:r>
            <w:r w:rsidRPr="007F1516">
              <w:rPr>
                <w:rFonts w:ascii="Times New Roman" w:eastAsia="Times New Roman" w:hAnsi="Times New Roman" w:cs="Times New Roman"/>
                <w:sz w:val="20"/>
                <w:szCs w:val="20"/>
                <w:lang w:eastAsia="ru-RU"/>
              </w:rPr>
              <w:t>АО «РУСАЛ Ачинск»</w:t>
            </w:r>
          </w:p>
        </w:tc>
      </w:tr>
    </w:tbl>
    <w:p w:rsidR="00165990" w:rsidRPr="00D8743F" w:rsidRDefault="00165990" w:rsidP="00D8743F">
      <w:pPr>
        <w:jc w:val="center"/>
        <w:rPr>
          <w:rFonts w:ascii="Times New Roman" w:hAnsi="Times New Roman" w:cs="Times New Roman"/>
          <w:b/>
          <w:sz w:val="28"/>
          <w:szCs w:val="28"/>
        </w:rPr>
      </w:pPr>
      <w:r w:rsidRPr="00D8743F">
        <w:rPr>
          <w:rFonts w:ascii="Times New Roman" w:hAnsi="Times New Roman" w:cs="Times New Roman"/>
          <w:b/>
          <w:sz w:val="28"/>
          <w:szCs w:val="28"/>
        </w:rPr>
        <w:t>Содержание</w:t>
      </w:r>
    </w:p>
    <w:p w:rsidR="00165990" w:rsidRPr="00165990" w:rsidRDefault="00165990">
      <w:pPr>
        <w:rPr>
          <w:rFonts w:ascii="Times New Roman" w:hAnsi="Times New Roman" w:cs="Times New Roman"/>
          <w:b/>
          <w:sz w:val="24"/>
          <w:szCs w:val="24"/>
        </w:rPr>
      </w:pPr>
    </w:p>
    <w:sdt>
      <w:sdtPr>
        <w:rPr>
          <w:rFonts w:asciiTheme="minorHAnsi" w:eastAsiaTheme="minorHAnsi" w:hAnsiTheme="minorHAnsi"/>
          <w:b/>
          <w:bCs/>
          <w:sz w:val="22"/>
          <w:lang w:eastAsia="en-US"/>
        </w:rPr>
        <w:id w:val="-1804617507"/>
        <w:docPartObj>
          <w:docPartGallery w:val="Table of Contents"/>
          <w:docPartUnique/>
        </w:docPartObj>
      </w:sdtPr>
      <w:sdtEndPr>
        <w:rPr>
          <w:b w:val="0"/>
          <w:bCs w:val="0"/>
        </w:rPr>
      </w:sdtEndPr>
      <w:sdtContent>
        <w:p w:rsidR="00E655E3" w:rsidRDefault="0041358F">
          <w:pPr>
            <w:pStyle w:val="12"/>
            <w:rPr>
              <w:rFonts w:asciiTheme="minorHAnsi" w:hAnsiTheme="minorHAnsi"/>
              <w:noProof/>
              <w:sz w:val="22"/>
            </w:rPr>
          </w:pPr>
          <w:r>
            <w:fldChar w:fldCharType="begin"/>
          </w:r>
          <w:r>
            <w:instrText xml:space="preserve"> TOC \o "1-3" \h \z \u </w:instrText>
          </w:r>
          <w:r>
            <w:fldChar w:fldCharType="separate"/>
          </w:r>
          <w:hyperlink w:anchor="_Toc42241642" w:history="1">
            <w:r w:rsidR="00E655E3" w:rsidRPr="008F6AE8">
              <w:rPr>
                <w:rStyle w:val="af1"/>
                <w:noProof/>
              </w:rPr>
              <w:t>1.</w:t>
            </w:r>
            <w:r w:rsidR="00E655E3">
              <w:rPr>
                <w:rFonts w:asciiTheme="minorHAnsi" w:hAnsiTheme="minorHAnsi"/>
                <w:noProof/>
                <w:sz w:val="22"/>
              </w:rPr>
              <w:tab/>
            </w:r>
            <w:r w:rsidR="007579E6">
              <w:rPr>
                <w:rStyle w:val="af1"/>
                <w:noProof/>
              </w:rPr>
              <w:t>Общие положения</w:t>
            </w:r>
            <w:r w:rsidR="00E655E3">
              <w:rPr>
                <w:noProof/>
                <w:webHidden/>
              </w:rPr>
              <w:tab/>
            </w:r>
            <w:r w:rsidR="00E655E3">
              <w:rPr>
                <w:noProof/>
                <w:webHidden/>
              </w:rPr>
              <w:fldChar w:fldCharType="begin"/>
            </w:r>
            <w:r w:rsidR="00E655E3">
              <w:rPr>
                <w:noProof/>
                <w:webHidden/>
              </w:rPr>
              <w:instrText xml:space="preserve"> PAGEREF _Toc42241642 \h </w:instrText>
            </w:r>
            <w:r w:rsidR="00E655E3">
              <w:rPr>
                <w:noProof/>
                <w:webHidden/>
              </w:rPr>
            </w:r>
            <w:r w:rsidR="00E655E3">
              <w:rPr>
                <w:noProof/>
                <w:webHidden/>
              </w:rPr>
              <w:fldChar w:fldCharType="separate"/>
            </w:r>
            <w:r w:rsidR="002E1E61">
              <w:rPr>
                <w:noProof/>
                <w:webHidden/>
              </w:rPr>
              <w:t>3</w:t>
            </w:r>
            <w:r w:rsidR="00E655E3">
              <w:rPr>
                <w:noProof/>
                <w:webHidden/>
              </w:rPr>
              <w:fldChar w:fldCharType="end"/>
            </w:r>
          </w:hyperlink>
        </w:p>
        <w:p w:rsidR="00E655E3" w:rsidRDefault="007579E6">
          <w:pPr>
            <w:pStyle w:val="12"/>
            <w:rPr>
              <w:rFonts w:asciiTheme="minorHAnsi" w:hAnsiTheme="minorHAnsi"/>
              <w:noProof/>
              <w:sz w:val="22"/>
            </w:rPr>
          </w:pPr>
          <w:r>
            <w:t>2.</w:t>
          </w:r>
          <w:r>
            <w:tab/>
            <w:t>Организация охраны объекта АО "РУСАЛ Ачинск"…………..…………………………6</w:t>
          </w:r>
        </w:p>
        <w:p w:rsidR="00A04127" w:rsidRDefault="00A04127" w:rsidP="00A04127">
          <w:pPr>
            <w:pStyle w:val="12"/>
            <w:rPr>
              <w:rFonts w:asciiTheme="minorHAnsi" w:hAnsiTheme="minorHAnsi"/>
              <w:noProof/>
              <w:sz w:val="22"/>
            </w:rPr>
          </w:pPr>
          <w:r>
            <w:t>3.</w:t>
          </w:r>
          <w:r>
            <w:tab/>
            <w:t xml:space="preserve">Внутриобъектоваый режим </w:t>
          </w:r>
          <w:r w:rsidR="00A55122">
            <w:t>…………………………</w:t>
          </w:r>
          <w:r>
            <w:t>…………..…………………………6</w:t>
          </w:r>
        </w:p>
        <w:p w:rsidR="00A55122" w:rsidRDefault="00A55122" w:rsidP="00A55122">
          <w:pPr>
            <w:pStyle w:val="12"/>
            <w:rPr>
              <w:rFonts w:asciiTheme="minorHAnsi" w:hAnsiTheme="minorHAnsi"/>
              <w:noProof/>
              <w:sz w:val="22"/>
            </w:rPr>
          </w:pPr>
          <w:r>
            <w:t>4.</w:t>
          </w:r>
          <w:r>
            <w:tab/>
            <w:t>Пропускной режим………………………………….. …………..………</w:t>
          </w:r>
          <w:r w:rsidR="00D61072">
            <w:t>..</w:t>
          </w:r>
          <w:r>
            <w:t>………………</w:t>
          </w:r>
          <w:r w:rsidR="00D61072">
            <w:t>10</w:t>
          </w:r>
        </w:p>
        <w:p w:rsidR="00D61072" w:rsidRDefault="00D61072" w:rsidP="00D61072">
          <w:pPr>
            <w:pStyle w:val="12"/>
            <w:rPr>
              <w:rFonts w:asciiTheme="minorHAnsi" w:hAnsiTheme="minorHAnsi"/>
              <w:noProof/>
              <w:sz w:val="22"/>
            </w:rPr>
          </w:pPr>
          <w:r>
            <w:t>5.</w:t>
          </w:r>
          <w:r>
            <w:tab/>
            <w:t>Правила вывоза (выноса) товарно-материальных ценностей  и отходов …..…………17</w:t>
          </w:r>
        </w:p>
        <w:p w:rsidR="00A469EA" w:rsidRDefault="00A469EA" w:rsidP="00D61072">
          <w:pPr>
            <w:pStyle w:val="12"/>
          </w:pPr>
          <w:r>
            <w:t>6</w:t>
          </w:r>
          <w:r w:rsidR="00D61072">
            <w:t>.</w:t>
          </w:r>
          <w:r w:rsidR="00D61072">
            <w:tab/>
            <w:t>Права и обязанности сотрудников Дирекции по защите ресурсов и ООО "Охрана</w:t>
          </w:r>
        </w:p>
        <w:p w:rsidR="00D61072" w:rsidRDefault="00A469EA" w:rsidP="00D61072">
          <w:pPr>
            <w:pStyle w:val="12"/>
            <w:rPr>
              <w:rFonts w:asciiTheme="minorHAnsi" w:hAnsiTheme="minorHAnsi"/>
              <w:noProof/>
              <w:sz w:val="22"/>
            </w:rPr>
          </w:pPr>
          <w:r>
            <w:t xml:space="preserve"> </w:t>
          </w:r>
          <w:r w:rsidR="00D61072">
            <w:t xml:space="preserve"> </w:t>
          </w:r>
          <w:r>
            <w:t xml:space="preserve">     </w:t>
          </w:r>
          <w:r w:rsidR="00D61072">
            <w:t>РУСАЛ" при обеспечении пропускного и внутриобъектового режима</w:t>
          </w:r>
          <w:r>
            <w:t>…………</w:t>
          </w:r>
          <w:r w:rsidR="00E42E54">
            <w:t>...</w:t>
          </w:r>
          <w:r>
            <w:t>…..</w:t>
          </w:r>
          <w:r w:rsidR="00D61072">
            <w:t>1</w:t>
          </w:r>
          <w:r>
            <w:t>8</w:t>
          </w:r>
        </w:p>
        <w:p w:rsidR="00E655E3" w:rsidRDefault="00E655E3" w:rsidP="00E655E3">
          <w:pPr>
            <w:pStyle w:val="12"/>
            <w:rPr>
              <w:rFonts w:asciiTheme="minorHAnsi" w:hAnsiTheme="minorHAnsi"/>
              <w:noProof/>
              <w:sz w:val="22"/>
            </w:rPr>
          </w:pPr>
        </w:p>
        <w:p w:rsidR="00E655E3" w:rsidRDefault="00E655E3">
          <w:pPr>
            <w:pStyle w:val="12"/>
            <w:rPr>
              <w:rFonts w:asciiTheme="minorHAnsi" w:hAnsiTheme="minorHAnsi"/>
              <w:noProof/>
              <w:sz w:val="22"/>
            </w:rPr>
          </w:pPr>
        </w:p>
        <w:p w:rsidR="0041358F" w:rsidRDefault="0041358F" w:rsidP="0041358F">
          <w:r>
            <w:rPr>
              <w:b/>
              <w:bCs/>
            </w:rPr>
            <w:fldChar w:fldCharType="end"/>
          </w:r>
        </w:p>
      </w:sdtContent>
    </w:sdt>
    <w:p w:rsidR="0041358F" w:rsidRDefault="0041358F">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DA23A5" w:rsidRDefault="00DA23A5" w:rsidP="00DA23A5">
      <w:pPr>
        <w:ind w:left="420"/>
        <w:rPr>
          <w:rFonts w:ascii="Times New Roman" w:eastAsia="Times New Roman" w:hAnsi="Times New Roman" w:cs="Times New Roman"/>
          <w:b/>
          <w:lang w:eastAsia="ru-RU"/>
        </w:rPr>
      </w:pPr>
    </w:p>
    <w:p w:rsidR="00DA23A5" w:rsidRDefault="00DA23A5" w:rsidP="00DA23A5">
      <w:pPr>
        <w:ind w:left="420"/>
        <w:rPr>
          <w:rFonts w:ascii="Times New Roman" w:eastAsia="Times New Roman" w:hAnsi="Times New Roman" w:cs="Times New Roman"/>
          <w:b/>
          <w:lang w:eastAsia="ru-RU"/>
        </w:rPr>
      </w:pPr>
    </w:p>
    <w:p w:rsidR="00DA23A5" w:rsidRDefault="00DA23A5" w:rsidP="00DA23A5">
      <w:pPr>
        <w:ind w:left="420"/>
        <w:rPr>
          <w:rFonts w:ascii="Times New Roman" w:eastAsia="Times New Roman" w:hAnsi="Times New Roman" w:cs="Times New Roman"/>
          <w:b/>
          <w:lang w:eastAsia="ru-RU"/>
        </w:rPr>
      </w:pPr>
    </w:p>
    <w:p w:rsidR="00DA23A5" w:rsidRDefault="00DA23A5" w:rsidP="00DA23A5">
      <w:pPr>
        <w:rPr>
          <w:rFonts w:ascii="Times New Roman" w:eastAsia="Times New Roman" w:hAnsi="Times New Roman" w:cs="Times New Roman"/>
          <w:b/>
          <w:lang w:eastAsia="ru-RU"/>
        </w:rPr>
      </w:pPr>
    </w:p>
    <w:p w:rsidR="00DA23A5" w:rsidRDefault="00DA23A5" w:rsidP="00DA23A5">
      <w:pPr>
        <w:rPr>
          <w:rFonts w:ascii="Times New Roman" w:eastAsia="Times New Roman" w:hAnsi="Times New Roman" w:cs="Times New Roman"/>
          <w:b/>
          <w:lang w:eastAsia="ru-RU"/>
        </w:rPr>
      </w:pPr>
    </w:p>
    <w:p w:rsidR="007579E6" w:rsidRPr="007579E6" w:rsidRDefault="007579E6" w:rsidP="00674F7D">
      <w:pPr>
        <w:numPr>
          <w:ilvl w:val="0"/>
          <w:numId w:val="4"/>
        </w:numPr>
        <w:rPr>
          <w:rFonts w:ascii="Times New Roman" w:eastAsia="Times New Roman" w:hAnsi="Times New Roman" w:cs="Times New Roman"/>
          <w:b/>
          <w:lang w:eastAsia="ru-RU"/>
        </w:rPr>
      </w:pPr>
      <w:r w:rsidRPr="007579E6">
        <w:rPr>
          <w:rFonts w:ascii="Times New Roman" w:eastAsia="Times New Roman" w:hAnsi="Times New Roman" w:cs="Times New Roman"/>
          <w:b/>
          <w:lang w:eastAsia="ru-RU"/>
        </w:rPr>
        <w:lastRenderedPageBreak/>
        <w:t>ОБЩИЕ ПОЛОЖЕНИЯ</w:t>
      </w:r>
    </w:p>
    <w:p w:rsidR="007579E6" w:rsidRPr="007579E6" w:rsidRDefault="007579E6" w:rsidP="00674F7D">
      <w:pPr>
        <w:rPr>
          <w:rFonts w:ascii="Times New Roman" w:eastAsia="Times New Roman" w:hAnsi="Times New Roman" w:cs="Times New Roman"/>
          <w:lang w:eastAsia="ru-RU"/>
        </w:rPr>
      </w:pP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proofErr w:type="gramStart"/>
      <w:r w:rsidRPr="007579E6">
        <w:rPr>
          <w:rFonts w:ascii="Times New Roman" w:eastAsia="Times New Roman" w:hAnsi="Times New Roman" w:cs="Times New Roman"/>
          <w:sz w:val="24"/>
          <w:szCs w:val="24"/>
          <w:lang w:eastAsia="ru-RU"/>
        </w:rPr>
        <w:t>Настоящее положение разработано в соответствие с требованиями Закона Российской Федерации от 11.03.1992 г. № 2487-1 «О частной детективной и охранной деятельности в Российской Федерации», «Положения об охране объектов Объединенной Компании РУСАЛ» введенного в действие 13.07.2012 года Распоряжением № РГМ-12-Р284, Правил внутреннего трудового распорядка АО «РУСАЛ Ачинск» и определяет систему организационно-правовых мер, устанавливающих единый разрешительный порядок (режим) перемещения внутри территории и через границы</w:t>
      </w:r>
      <w:proofErr w:type="gramEnd"/>
      <w:r w:rsidRPr="007579E6">
        <w:rPr>
          <w:rFonts w:ascii="Times New Roman" w:eastAsia="Times New Roman" w:hAnsi="Times New Roman" w:cs="Times New Roman"/>
          <w:sz w:val="24"/>
          <w:szCs w:val="24"/>
          <w:lang w:eastAsia="ru-RU"/>
        </w:rPr>
        <w:t xml:space="preserve"> охраняемых объектов акционерного общества «РУСАЛ Ачинск» (именуемого в дальнейшем «Общество», «предприятие», «завод») лиц, транспортных средств и материальных ценностей. </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Режим устанавливается с целью:</w:t>
      </w:r>
    </w:p>
    <w:p w:rsidR="007579E6" w:rsidRPr="007579E6" w:rsidRDefault="007579E6" w:rsidP="00674F7D">
      <w:pPr>
        <w:numPr>
          <w:ilvl w:val="0"/>
          <w:numId w:val="5"/>
        </w:numPr>
        <w:ind w:left="0" w:firstLine="36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контроля и проверки физических лиц, транспортных средств, материальных ценностей, различных носителей информации в момент въезда/выезда и входа/выхода на охраняемую территорию (объект), с охраняемой территории (объекта);</w:t>
      </w:r>
    </w:p>
    <w:p w:rsidR="007579E6" w:rsidRPr="007579E6" w:rsidRDefault="007579E6" w:rsidP="00674F7D">
      <w:pPr>
        <w:numPr>
          <w:ilvl w:val="0"/>
          <w:numId w:val="5"/>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организации приема посетителей;</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Настоящее положение распространяется на все физические лица и организации, находящиеся на территории Общества.</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Руководители производств, дирекций, участков, цехов, служб, отделов Общества и сторонних организаций, работающих на территории Общества, обязаны проводить разъяснительную работу среди работников, направленную на неукоснительное выполнение правил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и про</w:t>
      </w:r>
      <w:r w:rsidRPr="007579E6">
        <w:rPr>
          <w:rFonts w:ascii="Times New Roman" w:eastAsia="Times New Roman" w:hAnsi="Times New Roman" w:cs="Times New Roman"/>
          <w:sz w:val="24"/>
          <w:szCs w:val="24"/>
          <w:lang w:eastAsia="ru-RU"/>
        </w:rPr>
        <w:softHyphen/>
        <w:t xml:space="preserve">пускного режима и бережного отношения к сохранности имущества Общества. </w:t>
      </w:r>
    </w:p>
    <w:p w:rsidR="007579E6" w:rsidRPr="007579E6" w:rsidRDefault="007579E6" w:rsidP="00674F7D">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При заключении договоров с подрядными организациями и физическими лицами, выполняющими работы на территории завода, в разделе «Обязанности сторон» ссылка в тексте на выполнение ими требований настоящего Положения обязательна.</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 xml:space="preserve">Работники предприятия, подрядных и иных сторонних организаций, обязаны знать и выполнять требования настоящего Положения, пресекать нарушения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и пропускного режима</w:t>
      </w:r>
      <w:r w:rsidRPr="007579E6">
        <w:rPr>
          <w:rFonts w:ascii="Times New Roman" w:eastAsia="Times New Roman" w:hAnsi="Times New Roman" w:cs="Times New Roman"/>
          <w:b/>
          <w:sz w:val="24"/>
          <w:szCs w:val="24"/>
          <w:lang w:eastAsia="ru-RU"/>
        </w:rPr>
        <w:t>.</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w:t>
      </w:r>
      <w:proofErr w:type="gramStart"/>
      <w:r w:rsidRPr="007579E6">
        <w:rPr>
          <w:rFonts w:ascii="Times New Roman" w:eastAsia="Times New Roman" w:hAnsi="Times New Roman" w:cs="Times New Roman"/>
          <w:sz w:val="24"/>
          <w:szCs w:val="24"/>
          <w:lang w:eastAsia="ru-RU"/>
        </w:rPr>
        <w:t>Контроль за</w:t>
      </w:r>
      <w:proofErr w:type="gramEnd"/>
      <w:r w:rsidRPr="007579E6">
        <w:rPr>
          <w:rFonts w:ascii="Times New Roman" w:eastAsia="Times New Roman" w:hAnsi="Times New Roman" w:cs="Times New Roman"/>
          <w:sz w:val="24"/>
          <w:szCs w:val="24"/>
          <w:lang w:eastAsia="ru-RU"/>
        </w:rPr>
        <w:t xml:space="preserve"> выполнением установленного режима возлагается на Дирекцию по защите ресурсов АО «РУСАЛ Ачинск» и частную охранную организацию ООО «Охрана «РУСАЛ».</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Основные понятия, используемые в Положении:</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proofErr w:type="gramStart"/>
      <w:r w:rsidRPr="007579E6">
        <w:rPr>
          <w:rFonts w:ascii="Times New Roman" w:eastAsia="Times New Roman" w:hAnsi="Times New Roman" w:cs="Times New Roman"/>
          <w:b/>
          <w:sz w:val="24"/>
          <w:szCs w:val="24"/>
          <w:lang w:eastAsia="ru-RU"/>
        </w:rPr>
        <w:t>ОК</w:t>
      </w:r>
      <w:proofErr w:type="gramEnd"/>
      <w:r w:rsidRPr="007579E6">
        <w:rPr>
          <w:rFonts w:ascii="Times New Roman" w:eastAsia="Times New Roman" w:hAnsi="Times New Roman" w:cs="Times New Roman"/>
          <w:b/>
          <w:sz w:val="24"/>
          <w:szCs w:val="24"/>
          <w:lang w:eastAsia="ru-RU"/>
        </w:rPr>
        <w:t xml:space="preserve"> </w:t>
      </w:r>
      <w:r w:rsidRPr="007579E6">
        <w:rPr>
          <w:rFonts w:ascii="Times New Roman" w:eastAsia="Times New Roman" w:hAnsi="Times New Roman" w:cs="Times New Roman"/>
          <w:sz w:val="24"/>
          <w:szCs w:val="24"/>
          <w:lang w:eastAsia="ru-RU"/>
        </w:rPr>
        <w:t>– Объединенная компания РУСАЛ;</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Предприятие </w:t>
      </w:r>
      <w:r w:rsidRPr="007579E6">
        <w:rPr>
          <w:rFonts w:ascii="Times New Roman" w:eastAsia="Times New Roman" w:hAnsi="Times New Roman" w:cs="Times New Roman"/>
          <w:sz w:val="24"/>
          <w:szCs w:val="24"/>
          <w:lang w:eastAsia="ru-RU"/>
        </w:rPr>
        <w:t xml:space="preserve">- предприятия, организации, службы и подразделения </w:t>
      </w:r>
      <w:proofErr w:type="gramStart"/>
      <w:r w:rsidRPr="007579E6">
        <w:rPr>
          <w:rFonts w:ascii="Times New Roman" w:eastAsia="Times New Roman" w:hAnsi="Times New Roman" w:cs="Times New Roman"/>
          <w:sz w:val="24"/>
          <w:szCs w:val="24"/>
          <w:lang w:eastAsia="ru-RU"/>
        </w:rPr>
        <w:t>ОК</w:t>
      </w:r>
      <w:proofErr w:type="gramEnd"/>
      <w:r w:rsidRPr="007579E6">
        <w:rPr>
          <w:rFonts w:ascii="Times New Roman" w:eastAsia="Times New Roman" w:hAnsi="Times New Roman" w:cs="Times New Roman"/>
          <w:sz w:val="24"/>
          <w:szCs w:val="24"/>
          <w:lang w:eastAsia="ru-RU"/>
        </w:rPr>
        <w:t>, их дочерние общества и организации, контролируемые ОК;</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Руководитель предприятия</w:t>
      </w:r>
      <w:r w:rsidRPr="007579E6">
        <w:rPr>
          <w:rFonts w:ascii="Times New Roman" w:eastAsia="Times New Roman" w:hAnsi="Times New Roman" w:cs="Times New Roman"/>
          <w:sz w:val="24"/>
          <w:szCs w:val="24"/>
          <w:lang w:eastAsia="ru-RU"/>
        </w:rPr>
        <w:t xml:space="preserve"> - единоличный исполнительный орган предприятия, организации и подразделения </w:t>
      </w:r>
      <w:proofErr w:type="gramStart"/>
      <w:r w:rsidRPr="007579E6">
        <w:rPr>
          <w:rFonts w:ascii="Times New Roman" w:eastAsia="Times New Roman" w:hAnsi="Times New Roman" w:cs="Times New Roman"/>
          <w:sz w:val="24"/>
          <w:szCs w:val="24"/>
          <w:lang w:eastAsia="ru-RU"/>
        </w:rPr>
        <w:t>ОК</w:t>
      </w:r>
      <w:proofErr w:type="gramEnd"/>
      <w:r w:rsidRPr="007579E6">
        <w:rPr>
          <w:rFonts w:ascii="Times New Roman" w:eastAsia="Times New Roman" w:hAnsi="Times New Roman" w:cs="Times New Roman"/>
          <w:sz w:val="24"/>
          <w:szCs w:val="24"/>
          <w:lang w:eastAsia="ru-RU"/>
        </w:rPr>
        <w:t>;</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ДЗР </w:t>
      </w:r>
      <w:r w:rsidRPr="007579E6">
        <w:rPr>
          <w:rFonts w:ascii="Times New Roman" w:eastAsia="Times New Roman" w:hAnsi="Times New Roman" w:cs="Times New Roman"/>
          <w:sz w:val="24"/>
          <w:szCs w:val="24"/>
          <w:lang w:eastAsia="ru-RU"/>
        </w:rPr>
        <w:t>– Дирекция по защите ресурсов АО «РУСАЛ Ачинск»</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Заказчик </w:t>
      </w:r>
      <w:r w:rsidRPr="007579E6">
        <w:rPr>
          <w:rFonts w:ascii="Times New Roman" w:eastAsia="Times New Roman" w:hAnsi="Times New Roman" w:cs="Times New Roman"/>
          <w:sz w:val="24"/>
          <w:szCs w:val="24"/>
          <w:lang w:eastAsia="ru-RU"/>
        </w:rPr>
        <w:t xml:space="preserve">услуг охраны </w:t>
      </w:r>
      <w:r w:rsidRPr="007579E6">
        <w:rPr>
          <w:rFonts w:ascii="Times New Roman" w:eastAsia="Times New Roman" w:hAnsi="Times New Roman" w:cs="Times New Roman"/>
          <w:b/>
          <w:sz w:val="24"/>
          <w:szCs w:val="24"/>
          <w:lang w:eastAsia="ru-RU"/>
        </w:rPr>
        <w:t xml:space="preserve">- </w:t>
      </w:r>
      <w:r w:rsidRPr="007579E6">
        <w:rPr>
          <w:rFonts w:ascii="Times New Roman" w:eastAsia="Times New Roman" w:hAnsi="Times New Roman" w:cs="Times New Roman"/>
          <w:sz w:val="24"/>
          <w:szCs w:val="24"/>
          <w:lang w:eastAsia="ru-RU"/>
        </w:rPr>
        <w:t xml:space="preserve">Предприятие ОК. Функции Заказчика возлагаются на подразделение (работника) по защите ресурсов Предприятия. </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Охраняемые объекты (объекты охраны, объекты) </w:t>
      </w:r>
      <w:r w:rsidRPr="007579E6">
        <w:rPr>
          <w:rFonts w:ascii="Times New Roman" w:eastAsia="Times New Roman" w:hAnsi="Times New Roman" w:cs="Times New Roman"/>
          <w:sz w:val="24"/>
          <w:szCs w:val="24"/>
          <w:lang w:eastAsia="ru-RU"/>
        </w:rPr>
        <w:t xml:space="preserve">– принятые под охрану в установленном порядке и в соответствии с действующим договором здания, строения, сооружения и прилегающие к ним территории и акватории. </w:t>
      </w:r>
    </w:p>
    <w:p w:rsidR="007579E6" w:rsidRPr="007579E6" w:rsidRDefault="007579E6" w:rsidP="00674F7D">
      <w:pPr>
        <w:numPr>
          <w:ilvl w:val="0"/>
          <w:numId w:val="7"/>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Охрана объектов -</w:t>
      </w:r>
      <w:r w:rsidRPr="007579E6">
        <w:rPr>
          <w:rFonts w:ascii="Times New Roman" w:eastAsia="Times New Roman" w:hAnsi="Times New Roman" w:cs="Times New Roman"/>
          <w:sz w:val="24"/>
          <w:szCs w:val="24"/>
          <w:lang w:eastAsia="ru-RU"/>
        </w:rPr>
        <w:t xml:space="preserve"> совокупность организационно-правовых, инженерно-технических и иных мероприятий, осуществляемых на предприятии, направленных на обеспечение безопасности жизни и здоровья персонала, всех без исключения объектов Общества, а также сохранности материальных ценностей от противоправных посягательств;</w:t>
      </w:r>
    </w:p>
    <w:p w:rsidR="007579E6" w:rsidRPr="007579E6" w:rsidRDefault="007579E6" w:rsidP="00674F7D">
      <w:pPr>
        <w:shd w:val="clear" w:color="auto" w:fill="FFFFFF"/>
        <w:ind w:left="720"/>
        <w:rPr>
          <w:rFonts w:ascii="Times New Roman" w:eastAsia="Times New Roman" w:hAnsi="Times New Roman" w:cs="Times New Roman"/>
          <w:sz w:val="24"/>
          <w:szCs w:val="24"/>
          <w:lang w:eastAsia="ru-RU"/>
        </w:rPr>
      </w:pP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Режимная зона</w:t>
      </w:r>
      <w:r w:rsidRPr="007579E6">
        <w:rPr>
          <w:rFonts w:ascii="Times New Roman" w:eastAsia="Times New Roman" w:hAnsi="Times New Roman" w:cs="Times New Roman"/>
          <w:sz w:val="24"/>
          <w:szCs w:val="24"/>
          <w:lang w:eastAsia="ru-RU"/>
        </w:rPr>
        <w:t xml:space="preserve"> – часть территории охраняемого объекта (отдельные здания или помещения), в пределах которой вводятся дополнительные режимные ограничения;</w:t>
      </w:r>
    </w:p>
    <w:p w:rsidR="007579E6" w:rsidRPr="007579E6" w:rsidRDefault="007579E6" w:rsidP="00674F7D">
      <w:pPr>
        <w:widowControl w:val="0"/>
        <w:numPr>
          <w:ilvl w:val="0"/>
          <w:numId w:val="7"/>
        </w:numPr>
        <w:autoSpaceDE w:val="0"/>
        <w:autoSpaceDN w:val="0"/>
        <w:adjustRightInd w:val="0"/>
        <w:rPr>
          <w:rFonts w:ascii="Times New Roman" w:eastAsia="Times New Roman" w:hAnsi="Times New Roman" w:cs="Times New Roman"/>
          <w:sz w:val="24"/>
          <w:szCs w:val="24"/>
          <w:lang w:eastAsia="ru-RU"/>
        </w:rPr>
      </w:pPr>
      <w:proofErr w:type="spellStart"/>
      <w:r w:rsidRPr="007579E6">
        <w:rPr>
          <w:rFonts w:ascii="Times New Roman" w:eastAsia="Times New Roman" w:hAnsi="Times New Roman" w:cs="Times New Roman"/>
          <w:b/>
          <w:sz w:val="24"/>
          <w:szCs w:val="24"/>
          <w:lang w:eastAsia="ru-RU"/>
        </w:rPr>
        <w:t>Внутриобъектовый</w:t>
      </w:r>
      <w:proofErr w:type="spellEnd"/>
      <w:r w:rsidRPr="007579E6">
        <w:rPr>
          <w:rFonts w:ascii="Times New Roman" w:eastAsia="Times New Roman" w:hAnsi="Times New Roman" w:cs="Times New Roman"/>
          <w:b/>
          <w:sz w:val="24"/>
          <w:szCs w:val="24"/>
          <w:lang w:eastAsia="ru-RU"/>
        </w:rPr>
        <w:t xml:space="preserve"> режим</w:t>
      </w:r>
      <w:r w:rsidRPr="007579E6">
        <w:rPr>
          <w:rFonts w:ascii="Times New Roman" w:eastAsia="Times New Roman" w:hAnsi="Times New Roman" w:cs="Times New Roman"/>
          <w:sz w:val="24"/>
          <w:szCs w:val="24"/>
          <w:lang w:eastAsia="ru-RU"/>
        </w:rPr>
        <w:t xml:space="preserve"> - порядок, устанавливаемый руководителем объекта </w:t>
      </w:r>
      <w:proofErr w:type="gramStart"/>
      <w:r w:rsidRPr="007579E6">
        <w:rPr>
          <w:rFonts w:ascii="Times New Roman" w:eastAsia="Times New Roman" w:hAnsi="Times New Roman" w:cs="Times New Roman"/>
          <w:sz w:val="24"/>
          <w:szCs w:val="24"/>
          <w:lang w:eastAsia="ru-RU"/>
        </w:rPr>
        <w:lastRenderedPageBreak/>
        <w:t>ОК</w:t>
      </w:r>
      <w:proofErr w:type="gramEnd"/>
      <w:r w:rsidRPr="007579E6">
        <w:rPr>
          <w:rFonts w:ascii="Times New Roman" w:eastAsia="Times New Roman" w:hAnsi="Times New Roman" w:cs="Times New Roman"/>
          <w:sz w:val="24"/>
          <w:szCs w:val="24"/>
          <w:lang w:eastAsia="ru-RU"/>
        </w:rPr>
        <w:t>, не противоречащий законодательству Российской Федерации, доведенный в установленном порядке до сведения персонала и посетителей, который обеспечивается совокупностью мероприятий и правил, обязательных к выполнению всеми лицами, находящимися на данном объекте, и соответствует правилам внутреннего трудового распорядка и требованиям пожарной безопасности;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Пропускной режим </w:t>
      </w:r>
      <w:r w:rsidRPr="007579E6">
        <w:rPr>
          <w:rFonts w:ascii="Times New Roman" w:eastAsia="Times New Roman" w:hAnsi="Times New Roman" w:cs="Times New Roman"/>
          <w:sz w:val="24"/>
          <w:szCs w:val="24"/>
          <w:lang w:eastAsia="ru-RU"/>
        </w:rPr>
        <w:t xml:space="preserve">– порядок, устанавливаемый руководителем объекта </w:t>
      </w:r>
      <w:proofErr w:type="gramStart"/>
      <w:r w:rsidRPr="007579E6">
        <w:rPr>
          <w:rFonts w:ascii="Times New Roman" w:eastAsia="Times New Roman" w:hAnsi="Times New Roman" w:cs="Times New Roman"/>
          <w:sz w:val="24"/>
          <w:szCs w:val="24"/>
          <w:lang w:eastAsia="ru-RU"/>
        </w:rPr>
        <w:t>ОК</w:t>
      </w:r>
      <w:proofErr w:type="gramEnd"/>
      <w:r w:rsidRPr="007579E6">
        <w:rPr>
          <w:rFonts w:ascii="Times New Roman" w:eastAsia="Times New Roman" w:hAnsi="Times New Roman" w:cs="Times New Roman"/>
          <w:sz w:val="24"/>
          <w:szCs w:val="24"/>
          <w:lang w:eastAsia="ru-RU"/>
        </w:rPr>
        <w:t>, не противоречащий законодательству Российской Федерации, доведенный в установленном порядке до сведения персонала и посетителей, который обеспечивается совокупностью мероприятий и правил, исключающих возможность бесконтрольного входа/выхода физических лиц, въезда/выезда транспортных средств, вноса/выноса, ввоза/вывоза оборудования и ТМЦ ОК;</w:t>
      </w:r>
      <w:r w:rsidRPr="007579E6">
        <w:rPr>
          <w:rFonts w:ascii="Times New Roman" w:eastAsia="Times New Roman" w:hAnsi="Times New Roman" w:cs="Times New Roman"/>
          <w:bCs/>
          <w:sz w:val="24"/>
          <w:szCs w:val="24"/>
          <w:lang w:eastAsia="ru-RU"/>
        </w:rPr>
        <w:t xml:space="preserve"> </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bCs/>
          <w:sz w:val="24"/>
          <w:szCs w:val="24"/>
          <w:lang w:eastAsia="ru-RU"/>
        </w:rPr>
        <w:t>Противопожарный режим</w:t>
      </w:r>
      <w:r w:rsidRPr="007579E6">
        <w:rPr>
          <w:rFonts w:ascii="Times New Roman" w:eastAsia="Times New Roman" w:hAnsi="Times New Roman" w:cs="Times New Roman"/>
          <w:sz w:val="24"/>
          <w:szCs w:val="24"/>
          <w:lang w:eastAsia="ru-RU"/>
        </w:rPr>
        <w:t xml:space="preserve"> – требования пожарной безопасности, устанавливающие правила поведения людей, порядок организации производства и (или) содержания территорий, зданий, сооружений, помещений организаций и других объектов в целях обеспечения пожарной безопасности и тушения пожаров; </w:t>
      </w:r>
    </w:p>
    <w:p w:rsidR="007579E6" w:rsidRPr="007579E6" w:rsidRDefault="007579E6" w:rsidP="00674F7D">
      <w:pPr>
        <w:numPr>
          <w:ilvl w:val="0"/>
          <w:numId w:val="7"/>
        </w:numPr>
        <w:rPr>
          <w:rFonts w:ascii="Times New Roman" w:eastAsia="MS Mincho" w:hAnsi="Times New Roman" w:cs="Times New Roman"/>
          <w:sz w:val="24"/>
          <w:szCs w:val="24"/>
          <w:lang w:eastAsia="ru-RU"/>
        </w:rPr>
      </w:pPr>
      <w:r w:rsidRPr="007579E6">
        <w:rPr>
          <w:rFonts w:ascii="Times New Roman" w:eastAsia="Times New Roman" w:hAnsi="Times New Roman" w:cs="Times New Roman"/>
          <w:b/>
          <w:sz w:val="24"/>
          <w:szCs w:val="24"/>
          <w:lang w:eastAsia="ru-RU"/>
        </w:rPr>
        <w:t>Чрезвычайная ситуация</w:t>
      </w:r>
      <w:r w:rsidRPr="007579E6">
        <w:rPr>
          <w:rFonts w:ascii="Times New Roman" w:eastAsia="Times New Roman" w:hAnsi="Times New Roman" w:cs="Times New Roman"/>
          <w:sz w:val="24"/>
          <w:szCs w:val="24"/>
          <w:lang w:eastAsia="ru-RU"/>
        </w:rPr>
        <w:t xml:space="preserve"> </w:t>
      </w:r>
      <w:r w:rsidRPr="007579E6">
        <w:rPr>
          <w:rFonts w:ascii="Times New Roman" w:eastAsia="MS Mincho" w:hAnsi="Times New Roman" w:cs="Times New Roman"/>
          <w:sz w:val="24"/>
          <w:szCs w:val="24"/>
          <w:lang w:eastAsia="ru-RU"/>
        </w:rPr>
        <w:t>– обстановка на определенной территории предприятия, сложившаяся в результате аварии, опасного природного явления, катастрофы, стихийного или иного бедствия, либо обстоятель</w:t>
      </w:r>
      <w:proofErr w:type="gramStart"/>
      <w:r w:rsidRPr="007579E6">
        <w:rPr>
          <w:rFonts w:ascii="Times New Roman" w:eastAsia="MS Mincho" w:hAnsi="Times New Roman" w:cs="Times New Roman"/>
          <w:sz w:val="24"/>
          <w:szCs w:val="24"/>
          <w:lang w:eastAsia="ru-RU"/>
        </w:rPr>
        <w:t>ств кр</w:t>
      </w:r>
      <w:proofErr w:type="gramEnd"/>
      <w:r w:rsidRPr="007579E6">
        <w:rPr>
          <w:rFonts w:ascii="Times New Roman" w:eastAsia="MS Mincho" w:hAnsi="Times New Roman" w:cs="Times New Roman"/>
          <w:sz w:val="24"/>
          <w:szCs w:val="24"/>
          <w:lang w:eastAsia="ru-RU"/>
        </w:rPr>
        <w:t xml:space="preserve">иминогенного характера,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нарушение условий жизнедеятельности людей и охраняемых объектов. </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Руководитель Охранной организации</w:t>
      </w:r>
      <w:r w:rsidRPr="007579E6">
        <w:rPr>
          <w:rFonts w:ascii="Times New Roman" w:eastAsia="Times New Roman" w:hAnsi="Times New Roman" w:cs="Times New Roman"/>
          <w:sz w:val="24"/>
          <w:szCs w:val="24"/>
          <w:lang w:eastAsia="ru-RU"/>
        </w:rPr>
        <w:t xml:space="preserve"> - единоличный исполнительный орган Охранной организации (Начальник отдела охраны);</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Охранная организация</w:t>
      </w:r>
      <w:r w:rsidRPr="007579E6">
        <w:rPr>
          <w:rFonts w:ascii="Times New Roman" w:eastAsia="Times New Roman" w:hAnsi="Times New Roman" w:cs="Times New Roman"/>
          <w:sz w:val="24"/>
          <w:szCs w:val="24"/>
          <w:lang w:eastAsia="ru-RU"/>
        </w:rPr>
        <w:t xml:space="preserve"> - частное охранное предприятие, специально учрежденное для оказания </w:t>
      </w:r>
      <w:proofErr w:type="gramStart"/>
      <w:r w:rsidRPr="007579E6">
        <w:rPr>
          <w:rFonts w:ascii="Times New Roman" w:eastAsia="Times New Roman" w:hAnsi="Times New Roman" w:cs="Times New Roman"/>
          <w:sz w:val="24"/>
          <w:szCs w:val="24"/>
          <w:lang w:eastAsia="ru-RU"/>
        </w:rPr>
        <w:t>охранных</w:t>
      </w:r>
      <w:proofErr w:type="gramEnd"/>
      <w:r w:rsidRPr="007579E6">
        <w:rPr>
          <w:rFonts w:ascii="Times New Roman" w:eastAsia="Times New Roman" w:hAnsi="Times New Roman" w:cs="Times New Roman"/>
          <w:sz w:val="24"/>
          <w:szCs w:val="24"/>
          <w:lang w:eastAsia="ru-RU"/>
        </w:rPr>
        <w:t xml:space="preserve"> услуг, зарегистрированное в установленном законом порядке и имеющая лицензию на осуществление частной охранной деятельности;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Подразделение охраны -</w:t>
      </w:r>
      <w:r w:rsidRPr="007579E6">
        <w:rPr>
          <w:rFonts w:ascii="Times New Roman" w:eastAsia="Times New Roman" w:hAnsi="Times New Roman" w:cs="Times New Roman"/>
          <w:sz w:val="24"/>
          <w:szCs w:val="24"/>
          <w:lang w:eastAsia="ru-RU"/>
        </w:rPr>
        <w:t xml:space="preserve"> структурное (обособленное) подразделение Охранной организации, непосредственно осуществляющее охранные функции;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Дежурное помещение охраны </w:t>
      </w:r>
      <w:r w:rsidRPr="007579E6">
        <w:rPr>
          <w:rFonts w:ascii="Times New Roman" w:eastAsia="Times New Roman" w:hAnsi="Times New Roman" w:cs="Times New Roman"/>
          <w:sz w:val="24"/>
          <w:szCs w:val="24"/>
          <w:lang w:eastAsia="ru-RU"/>
        </w:rPr>
        <w:t>– помещение, где оборудованы рабочие места начальника смены и помощника начальника смены. В дежурном помещении охраны может быть установлен Пульт централизованного наблюдения и оборудоваться рабочее место оператора технических средств охраны и пожарной сигнализации. Дежурное помещение охраны является режимным, где разрешается пребывание строго ограниченному</w:t>
      </w:r>
      <w:r w:rsidRPr="007579E6">
        <w:rPr>
          <w:rFonts w:ascii="Times New Roman" w:eastAsia="Times New Roman" w:hAnsi="Times New Roman" w:cs="Times New Roman"/>
          <w:sz w:val="20"/>
          <w:szCs w:val="20"/>
          <w:lang w:eastAsia="ru-RU"/>
        </w:rPr>
        <w:t xml:space="preserve"> </w:t>
      </w:r>
      <w:r w:rsidRPr="007579E6">
        <w:rPr>
          <w:rFonts w:ascii="Times New Roman" w:eastAsia="Times New Roman" w:hAnsi="Times New Roman" w:cs="Times New Roman"/>
          <w:sz w:val="24"/>
          <w:szCs w:val="24"/>
          <w:lang w:eastAsia="ru-RU"/>
        </w:rPr>
        <w:t>кругу лиц.</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Начальник смены охраны </w:t>
      </w:r>
      <w:r w:rsidRPr="007579E6">
        <w:rPr>
          <w:rFonts w:ascii="Times New Roman" w:eastAsia="Times New Roman" w:hAnsi="Times New Roman" w:cs="Times New Roman"/>
          <w:sz w:val="24"/>
          <w:szCs w:val="24"/>
          <w:lang w:eastAsia="ru-RU"/>
        </w:rPr>
        <w:t>- работник охраны, непосредственно организующий и отвечающий за выполнение личным составом дежурной смены охраны, возложенных на неё задач.</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Помощник начальника смены охраны </w:t>
      </w:r>
      <w:r w:rsidRPr="007579E6">
        <w:rPr>
          <w:rFonts w:ascii="Times New Roman" w:eastAsia="Times New Roman" w:hAnsi="Times New Roman" w:cs="Times New Roman"/>
          <w:sz w:val="24"/>
          <w:szCs w:val="24"/>
          <w:lang w:eastAsia="ru-RU"/>
        </w:rPr>
        <w:t>– работник охраны, непосредственно организующий и отвечающий за выполнение личным составом дежурной смены охраны, возложенных на неё задач и заменяющий начальника дежурной смены в период его отсутствия.</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Дежурная смена охраны </w:t>
      </w:r>
      <w:r w:rsidRPr="007579E6">
        <w:rPr>
          <w:rFonts w:ascii="Times New Roman" w:eastAsia="Times New Roman" w:hAnsi="Times New Roman" w:cs="Times New Roman"/>
          <w:sz w:val="24"/>
          <w:szCs w:val="24"/>
          <w:lang w:eastAsia="ru-RU"/>
        </w:rPr>
        <w:t>– группа работников охраны, непосредственно осуществляющая охрану объектов согласно установленному временному графику, при особом (сменном) режиме труда и отдыха, в соответствии с утвержденной расстановкой постов охраны;</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Работник охраны (охранник) - </w:t>
      </w:r>
      <w:r w:rsidRPr="007579E6">
        <w:rPr>
          <w:rFonts w:ascii="Times New Roman" w:eastAsia="Times New Roman" w:hAnsi="Times New Roman" w:cs="Times New Roman"/>
          <w:sz w:val="24"/>
          <w:szCs w:val="24"/>
          <w:lang w:eastAsia="ru-RU"/>
        </w:rPr>
        <w:t>лицо, имеющее в соответствии с законодательством Российской Федерации статус частного охранника и работающее в Охранной организации по трудовому договору. Работник охраны непосредственно исполняет обязанности по охране объектов;</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Тревожная группа </w:t>
      </w:r>
      <w:r w:rsidRPr="007579E6">
        <w:rPr>
          <w:rFonts w:ascii="Times New Roman" w:eastAsia="Times New Roman" w:hAnsi="Times New Roman" w:cs="Times New Roman"/>
          <w:sz w:val="24"/>
          <w:szCs w:val="24"/>
          <w:lang w:eastAsia="ru-RU"/>
        </w:rPr>
        <w:t xml:space="preserve">- группа работников дежурной смены охраны, находящаяся в постоянной готовности к действиям при срабатывании систем ТСО, оказания помощи и усиления стационарных постов, охраны имущества (в том числе при его </w:t>
      </w:r>
      <w:r w:rsidRPr="007579E6">
        <w:rPr>
          <w:rFonts w:ascii="Times New Roman" w:eastAsia="Times New Roman" w:hAnsi="Times New Roman" w:cs="Times New Roman"/>
          <w:sz w:val="24"/>
          <w:szCs w:val="24"/>
          <w:lang w:eastAsia="ru-RU"/>
        </w:rPr>
        <w:lastRenderedPageBreak/>
        <w:t>транспортировке), защите жизни и здоровья людей при возникновении чрезвычайных ситуаций криминогенного, техногенного или природного характера;</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Дежурный оператор технических средств охраны -</w:t>
      </w:r>
      <w:r w:rsidRPr="007579E6">
        <w:rPr>
          <w:rFonts w:ascii="Times New Roman" w:eastAsia="Times New Roman" w:hAnsi="Times New Roman" w:cs="Times New Roman"/>
          <w:sz w:val="24"/>
          <w:szCs w:val="24"/>
          <w:lang w:eastAsia="ru-RU"/>
        </w:rPr>
        <w:t xml:space="preserve"> работник охраны, выполняющий возложенные на него обязанности по контролю над обстановкой на объектах с помощью установленных технических средств охраны;</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Пост охраны </w:t>
      </w:r>
      <w:r w:rsidRPr="007579E6">
        <w:rPr>
          <w:rFonts w:ascii="Times New Roman" w:eastAsia="Times New Roman" w:hAnsi="Times New Roman" w:cs="Times New Roman"/>
          <w:sz w:val="24"/>
          <w:szCs w:val="24"/>
          <w:lang w:eastAsia="ru-RU"/>
        </w:rPr>
        <w:t>- определенное в соответствии с утвержденной расстановкой постов место (участок местности, маршрут движения или взятое под охрану в установленном порядке имущество), на котором работники охраны выполняют возложенные на них обязанности. Термин «Пост охраны», при необходимости, может использоваться как отдельный вид наряда охраны, если такой пост является универсальным и совмещает функции контрольно-пропускного, контрольно-обходного и других видов нарядов;</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Границы поста </w:t>
      </w:r>
      <w:r w:rsidRPr="007579E6">
        <w:rPr>
          <w:rFonts w:ascii="Times New Roman" w:eastAsia="Times New Roman" w:hAnsi="Times New Roman" w:cs="Times New Roman"/>
          <w:sz w:val="24"/>
          <w:szCs w:val="24"/>
          <w:lang w:eastAsia="ru-RU"/>
        </w:rPr>
        <w:t xml:space="preserve">- пределы установленного места или территории, где работник охраны выполняет возложенные на него обязанности. Границы поста отражаются на схеме, с указанием его периметра и центра, периодичности обхода охраняемой территории и порядка несения дежурства на объекте. При изменении границ поста и маршрутов патрулирования, ответственное лицо Охраны, обязано внести соответствующие изменения в схему. В особых случаях границы поста могут корректироваться и определятся начальником дежурной смены и доводиться до охранника перед </w:t>
      </w:r>
      <w:proofErr w:type="spellStart"/>
      <w:r w:rsidRPr="007579E6">
        <w:rPr>
          <w:rFonts w:ascii="Times New Roman" w:eastAsia="Times New Roman" w:hAnsi="Times New Roman" w:cs="Times New Roman"/>
          <w:sz w:val="24"/>
          <w:szCs w:val="24"/>
          <w:lang w:eastAsia="ru-RU"/>
        </w:rPr>
        <w:t>заступлением</w:t>
      </w:r>
      <w:proofErr w:type="spellEnd"/>
      <w:r w:rsidRPr="007579E6">
        <w:rPr>
          <w:rFonts w:ascii="Times New Roman" w:eastAsia="Times New Roman" w:hAnsi="Times New Roman" w:cs="Times New Roman"/>
          <w:sz w:val="24"/>
          <w:szCs w:val="24"/>
          <w:lang w:eastAsia="ru-RU"/>
        </w:rPr>
        <w:t xml:space="preserve"> на дежурство или в процессе несения дежурства;</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Контрольно-пропускной пост </w:t>
      </w:r>
      <w:r w:rsidRPr="007579E6">
        <w:rPr>
          <w:rFonts w:ascii="Times New Roman" w:eastAsia="Times New Roman" w:hAnsi="Times New Roman" w:cs="Times New Roman"/>
          <w:sz w:val="24"/>
          <w:szCs w:val="24"/>
          <w:lang w:eastAsia="ru-RU"/>
        </w:rPr>
        <w:t xml:space="preserve">- место или участок местности, на котором работники охраны выполняют возложенные на них обязанности по осуществлению пропускного и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режима;</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Контрольно-обходной пост </w:t>
      </w:r>
      <w:r w:rsidRPr="007579E6">
        <w:rPr>
          <w:rFonts w:ascii="Times New Roman" w:eastAsia="Times New Roman" w:hAnsi="Times New Roman" w:cs="Times New Roman"/>
          <w:sz w:val="24"/>
          <w:szCs w:val="24"/>
          <w:lang w:eastAsia="ru-RU"/>
        </w:rPr>
        <w:t>– участок местности, на котором работник охраны/группа работников охраны, выполняют возложенные на них задачи по охране объект</w:t>
      </w:r>
      <w:proofErr w:type="gramStart"/>
      <w:r w:rsidRPr="007579E6">
        <w:rPr>
          <w:rFonts w:ascii="Times New Roman" w:eastAsia="Times New Roman" w:hAnsi="Times New Roman" w:cs="Times New Roman"/>
          <w:sz w:val="24"/>
          <w:szCs w:val="24"/>
          <w:lang w:eastAsia="ru-RU"/>
        </w:rPr>
        <w:t>а(</w:t>
      </w:r>
      <w:proofErr w:type="spellStart"/>
      <w:proofErr w:type="gramEnd"/>
      <w:r w:rsidRPr="007579E6">
        <w:rPr>
          <w:rFonts w:ascii="Times New Roman" w:eastAsia="Times New Roman" w:hAnsi="Times New Roman" w:cs="Times New Roman"/>
          <w:sz w:val="24"/>
          <w:szCs w:val="24"/>
          <w:lang w:eastAsia="ru-RU"/>
        </w:rPr>
        <w:t>ов</w:t>
      </w:r>
      <w:proofErr w:type="spellEnd"/>
      <w:r w:rsidRPr="007579E6">
        <w:rPr>
          <w:rFonts w:ascii="Times New Roman" w:eastAsia="Times New Roman" w:hAnsi="Times New Roman" w:cs="Times New Roman"/>
          <w:sz w:val="24"/>
          <w:szCs w:val="24"/>
          <w:lang w:eastAsia="ru-RU"/>
        </w:rPr>
        <w:t>) по установленному маршруту движения;</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Инженерные средства защиты</w:t>
      </w:r>
      <w:r w:rsidRPr="007579E6">
        <w:rPr>
          <w:rFonts w:ascii="Times New Roman" w:eastAsia="Times New Roman" w:hAnsi="Times New Roman" w:cs="Times New Roman"/>
          <w:sz w:val="24"/>
          <w:szCs w:val="24"/>
          <w:lang w:eastAsia="ru-RU"/>
        </w:rPr>
        <w:t xml:space="preserve"> – технические устройства или их компоненты, способные своим нахождением предотвращать либо препятствовать несанкционированному доступу на охраняемые объекты;</w:t>
      </w:r>
    </w:p>
    <w:p w:rsidR="007579E6" w:rsidRPr="007579E6" w:rsidRDefault="007579E6" w:rsidP="00674F7D">
      <w:pPr>
        <w:numPr>
          <w:ilvl w:val="0"/>
          <w:numId w:val="7"/>
        </w:numPr>
        <w:shd w:val="clear" w:color="auto" w:fill="FFFFFF"/>
        <w:rPr>
          <w:rFonts w:ascii="Times New Roman" w:eastAsia="Times New Roman" w:hAnsi="Times New Roman" w:cs="Times New Roman"/>
          <w:lang w:eastAsia="ru-RU"/>
        </w:rPr>
      </w:pPr>
      <w:r w:rsidRPr="007579E6">
        <w:rPr>
          <w:rFonts w:ascii="Times New Roman" w:eastAsia="Times New Roman" w:hAnsi="Times New Roman" w:cs="Times New Roman"/>
          <w:b/>
          <w:sz w:val="24"/>
          <w:szCs w:val="24"/>
          <w:lang w:eastAsia="ru-RU"/>
        </w:rPr>
        <w:t>Технические средства охранной сигнализации и телевизионного наблюдения (ТСО)</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iCs/>
          <w:sz w:val="24"/>
          <w:szCs w:val="24"/>
          <w:lang w:eastAsia="ru-RU"/>
        </w:rPr>
        <w:t xml:space="preserve"> это устройства, позволяющие в автоматическом режиме формировать и подавать сигналы тревоги на пульт централизованного наблюдения при попытках несанкционированного проникновения на контролируемых ими участках, и слежение за складывающейся на охраняемом объекте обстановкой, с фиксированием ее результатов при помощи системы видеонаблюдения.</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Переносной компьютер – </w:t>
      </w:r>
      <w:r w:rsidRPr="007579E6">
        <w:rPr>
          <w:rFonts w:ascii="Times New Roman" w:eastAsia="Times New Roman" w:hAnsi="Times New Roman" w:cs="Times New Roman"/>
          <w:sz w:val="24"/>
          <w:szCs w:val="24"/>
          <w:lang w:eastAsia="ru-RU"/>
        </w:rPr>
        <w:t>персональный</w:t>
      </w:r>
      <w:r w:rsidRPr="007579E6">
        <w:rPr>
          <w:rFonts w:ascii="Times New Roman" w:eastAsia="Times New Roman" w:hAnsi="Times New Roman" w:cs="Times New Roman"/>
          <w:b/>
          <w:sz w:val="24"/>
          <w:szCs w:val="24"/>
          <w:lang w:eastAsia="ru-RU"/>
        </w:rPr>
        <w:t xml:space="preserve"> </w:t>
      </w:r>
      <w:r w:rsidRPr="007579E6">
        <w:rPr>
          <w:rFonts w:ascii="Times New Roman" w:eastAsia="Times New Roman" w:hAnsi="Times New Roman" w:cs="Times New Roman"/>
          <w:sz w:val="24"/>
          <w:szCs w:val="24"/>
          <w:lang w:eastAsia="ru-RU"/>
        </w:rPr>
        <w:t>компьютер, оснащенный автономным аккумулятором, размеры которого позволяют различные способы его переноса и перемещения человеком (ноутбук, КПК, планшетный ПК</w:t>
      </w:r>
      <w:proofErr w:type="gramStart"/>
      <w:r w:rsidRPr="007579E6">
        <w:rPr>
          <w:rFonts w:ascii="Times New Roman" w:eastAsia="Times New Roman" w:hAnsi="Times New Roman" w:cs="Times New Roman"/>
          <w:sz w:val="24"/>
          <w:szCs w:val="24"/>
          <w:lang w:eastAsia="ru-RU"/>
        </w:rPr>
        <w:t>,);</w:t>
      </w:r>
      <w:proofErr w:type="gramEnd"/>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Носители информации – </w:t>
      </w:r>
      <w:r w:rsidRPr="007579E6">
        <w:rPr>
          <w:rFonts w:ascii="Times New Roman" w:eastAsia="Times New Roman" w:hAnsi="Times New Roman" w:cs="Times New Roman"/>
          <w:sz w:val="24"/>
          <w:szCs w:val="24"/>
          <w:lang w:eastAsia="ru-RU"/>
        </w:rPr>
        <w:t>карты памяти цифровых устройств, флэш-карты, дискеты, компакт диски, оптические диски, магнитные ленты, USB-устройства, беспроводные устройства накопления информации и другие физические устройства, на которые возможна запись и хранение информации.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Беспроводные устройства – </w:t>
      </w:r>
      <w:r w:rsidRPr="007579E6">
        <w:rPr>
          <w:rFonts w:ascii="Times New Roman" w:eastAsia="Times New Roman" w:hAnsi="Times New Roman" w:cs="Times New Roman"/>
          <w:sz w:val="24"/>
          <w:szCs w:val="24"/>
          <w:lang w:eastAsia="ru-RU"/>
        </w:rPr>
        <w:t>технические устройства, позволяющие передавать и принимать информацию беспроводным способом.</w:t>
      </w:r>
      <w:r w:rsidRPr="007579E6">
        <w:rPr>
          <w:rFonts w:ascii="Times New Roman" w:eastAsia="Times New Roman" w:hAnsi="Times New Roman" w:cs="Times New Roman"/>
          <w:lang w:eastAsia="ru-RU"/>
        </w:rPr>
        <w:t xml:space="preserve"> </w:t>
      </w:r>
    </w:p>
    <w:p w:rsidR="007579E6" w:rsidRPr="007579E6" w:rsidRDefault="007579E6" w:rsidP="00674F7D">
      <w:pPr>
        <w:numPr>
          <w:ilvl w:val="1"/>
          <w:numId w:val="8"/>
        </w:numPr>
        <w:ind w:left="0" w:firstLine="0"/>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Законные требования работников охраны при исполнении ими должностных обязанностей являются обязательными для всех работников Предприятия и иных лиц, находящихся на охраняемом объекте. Не исполнение законных требований работников охраны, а также действия, препятствующие исполнению ими своих должностных обязанностей, влекут ответственность, установленную действующим законодательством Российской Федерации, а также локальными нормативными актами предприятия. </w:t>
      </w:r>
    </w:p>
    <w:p w:rsidR="007579E6" w:rsidRPr="007579E6" w:rsidRDefault="007579E6" w:rsidP="007579E6">
      <w:pPr>
        <w:ind w:firstLine="708"/>
        <w:rPr>
          <w:rFonts w:ascii="Times New Roman" w:eastAsia="Times New Roman" w:hAnsi="Times New Roman" w:cs="Times New Roman"/>
          <w:b/>
          <w:bCs/>
          <w:sz w:val="16"/>
          <w:szCs w:val="16"/>
          <w:lang w:eastAsia="ru-RU"/>
        </w:rPr>
      </w:pPr>
      <w:r w:rsidRPr="007579E6">
        <w:rPr>
          <w:rFonts w:ascii="Times New Roman" w:eastAsia="Times New Roman" w:hAnsi="Times New Roman" w:cs="Times New Roman"/>
          <w:sz w:val="24"/>
          <w:szCs w:val="24"/>
          <w:lang w:eastAsia="ru-RU"/>
        </w:rPr>
        <w:t xml:space="preserve">В обязанности всех работников предприятия, работников подрядных и сторонних организаций,  посетителей, входит предоставление содержимого ручной клади к визуальному осмотру охраннику при пересечении КПП на территорию/с территории  АО </w:t>
      </w:r>
      <w:r w:rsidRPr="007579E6">
        <w:rPr>
          <w:rFonts w:ascii="Times New Roman" w:eastAsia="Times New Roman" w:hAnsi="Times New Roman" w:cs="Times New Roman"/>
          <w:sz w:val="24"/>
          <w:szCs w:val="24"/>
          <w:lang w:eastAsia="ru-RU"/>
        </w:rPr>
        <w:lastRenderedPageBreak/>
        <w:t>«РУСАЛ Ачинск», а также оказание содействия работникам охраны при выполнении ими своих служебных обязанностей.</w:t>
      </w:r>
    </w:p>
    <w:p w:rsidR="007579E6" w:rsidRPr="007579E6" w:rsidRDefault="007579E6" w:rsidP="007579E6">
      <w:pPr>
        <w:rPr>
          <w:rFonts w:ascii="Times New Roman" w:eastAsia="Times New Roman" w:hAnsi="Times New Roman" w:cs="Times New Roman"/>
          <w:sz w:val="20"/>
          <w:szCs w:val="20"/>
          <w:lang w:eastAsia="ru-RU"/>
        </w:rPr>
      </w:pPr>
    </w:p>
    <w:p w:rsidR="007579E6" w:rsidRPr="007579E6" w:rsidRDefault="007579E6" w:rsidP="00D179F0">
      <w:pPr>
        <w:numPr>
          <w:ilvl w:val="0"/>
          <w:numId w:val="4"/>
        </w:numPr>
        <w:contextualSpacing/>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ОРГАНИЗАЦИЯ ОХРАНЫ ОБЪЕКТА АО «РУСАЛ Ачинск»</w:t>
      </w:r>
    </w:p>
    <w:p w:rsidR="007579E6" w:rsidRPr="007579E6" w:rsidRDefault="007579E6" w:rsidP="007579E6">
      <w:pPr>
        <w:tabs>
          <w:tab w:val="num" w:pos="780"/>
        </w:tabs>
        <w:rPr>
          <w:rFonts w:ascii="Times New Roman" w:eastAsia="Times New Roman" w:hAnsi="Times New Roman" w:cs="Times New Roman"/>
          <w:b/>
          <w:lang w:eastAsia="ru-RU"/>
        </w:rPr>
      </w:pP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2.1.</w:t>
      </w:r>
      <w:r w:rsidRPr="007579E6">
        <w:rPr>
          <w:rFonts w:ascii="Times New Roman" w:eastAsia="Times New Roman" w:hAnsi="Times New Roman" w:cs="Times New Roman"/>
          <w:sz w:val="24"/>
          <w:szCs w:val="24"/>
          <w:lang w:eastAsia="ru-RU"/>
        </w:rPr>
        <w:tab/>
        <w:t>Охрана объектов Предприятия осуществляется силами отдела охраны ООО «Охрана «РУСАЛ» (далее «Охрана»), на основании договоров на оказание охранных услуг.</w:t>
      </w: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2.2.</w:t>
      </w:r>
      <w:r w:rsidRPr="007579E6">
        <w:rPr>
          <w:rFonts w:ascii="Times New Roman" w:eastAsia="Times New Roman" w:hAnsi="Times New Roman" w:cs="Times New Roman"/>
          <w:sz w:val="24"/>
          <w:szCs w:val="24"/>
          <w:lang w:eastAsia="ru-RU"/>
        </w:rPr>
        <w:tab/>
        <w:t>Охрана территории АО «РУСАЛ Ачинск» осуществляется дежурной сменой Охраны круглосуточно, путем выставления стационарных, контрольно-пропускных, обходных постов, постов наблюдения, а также путем периодического патрулирования по установленному маршруту тревожной группой (далее ТГ).</w:t>
      </w: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2.3.</w:t>
      </w:r>
      <w:r w:rsidRPr="007579E6">
        <w:rPr>
          <w:rFonts w:ascii="Times New Roman" w:eastAsia="Times New Roman" w:hAnsi="Times New Roman" w:cs="Times New Roman"/>
          <w:sz w:val="24"/>
          <w:szCs w:val="24"/>
          <w:lang w:eastAsia="ru-RU"/>
        </w:rPr>
        <w:tab/>
        <w:t>Охрана объектов посредством технических средств защиты с выводом тревожных сигналов на пульт централизованного наблюдения, осуществляется в круглосуточном режиме с немедленным реагированием на срабатывание сигнализации ТГ.</w:t>
      </w:r>
    </w:p>
    <w:p w:rsidR="007579E6" w:rsidRPr="007579E6" w:rsidRDefault="007579E6" w:rsidP="007579E6">
      <w:pPr>
        <w:widowControl w:val="0"/>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lang w:eastAsia="ru-RU"/>
        </w:rPr>
        <w:t>2.4.</w:t>
      </w:r>
      <w:r w:rsidRPr="007579E6">
        <w:rPr>
          <w:rFonts w:ascii="Times New Roman" w:eastAsia="Times New Roman" w:hAnsi="Times New Roman" w:cs="Times New Roman"/>
          <w:lang w:eastAsia="ru-RU"/>
        </w:rPr>
        <w:tab/>
      </w:r>
      <w:r w:rsidRPr="007579E6">
        <w:rPr>
          <w:rFonts w:ascii="Times New Roman" w:eastAsia="Times New Roman" w:hAnsi="Times New Roman" w:cs="Times New Roman"/>
          <w:sz w:val="24"/>
          <w:szCs w:val="24"/>
          <w:lang w:eastAsia="ru-RU"/>
        </w:rPr>
        <w:t>Работники охранной организации при несении дежурства, должны быть одеты в специальную форменную одежду, позволяющую определять их принадлежность к конкретной охранной организации.</w:t>
      </w:r>
    </w:p>
    <w:p w:rsidR="007579E6" w:rsidRPr="007579E6" w:rsidRDefault="007579E6" w:rsidP="007579E6">
      <w:pPr>
        <w:widowControl w:val="0"/>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2.5.</w:t>
      </w:r>
      <w:r w:rsidRPr="007579E6">
        <w:rPr>
          <w:rFonts w:ascii="Times New Roman" w:eastAsia="Times New Roman" w:hAnsi="Times New Roman" w:cs="Times New Roman"/>
          <w:sz w:val="24"/>
          <w:szCs w:val="24"/>
          <w:lang w:eastAsia="ru-RU"/>
        </w:rPr>
        <w:tab/>
        <w:t>При выполнении договорных обязательств по охране объектов Общества, допускается использование и применение работниками охраны средств пассивной защиты, специальных сре</w:t>
      </w:r>
      <w:proofErr w:type="gramStart"/>
      <w:r w:rsidRPr="007579E6">
        <w:rPr>
          <w:rFonts w:ascii="Times New Roman" w:eastAsia="Times New Roman" w:hAnsi="Times New Roman" w:cs="Times New Roman"/>
          <w:sz w:val="24"/>
          <w:szCs w:val="24"/>
          <w:lang w:eastAsia="ru-RU"/>
        </w:rPr>
        <w:t>дств в п</w:t>
      </w:r>
      <w:proofErr w:type="gramEnd"/>
      <w:r w:rsidRPr="007579E6">
        <w:rPr>
          <w:rFonts w:ascii="Times New Roman" w:eastAsia="Times New Roman" w:hAnsi="Times New Roman" w:cs="Times New Roman"/>
          <w:sz w:val="24"/>
          <w:szCs w:val="24"/>
          <w:lang w:eastAsia="ru-RU"/>
        </w:rPr>
        <w:t>орядке и правилах установленных действующим законодательством, регламентирующим частную охранную деятельность в РФ.</w:t>
      </w:r>
    </w:p>
    <w:p w:rsidR="007579E6" w:rsidRPr="007579E6" w:rsidRDefault="007579E6" w:rsidP="007579E6">
      <w:pPr>
        <w:widowControl w:val="0"/>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2.6.</w:t>
      </w:r>
      <w:r w:rsidRPr="007579E6">
        <w:rPr>
          <w:rFonts w:ascii="Times New Roman" w:eastAsia="Times New Roman" w:hAnsi="Times New Roman" w:cs="Times New Roman"/>
          <w:sz w:val="24"/>
          <w:szCs w:val="24"/>
          <w:lang w:eastAsia="ru-RU"/>
        </w:rPr>
        <w:tab/>
        <w:t>Для выполнения своих служебных обязанностей по осуществлению охраны объектов Общества, подразделение охраны обеспечивается помещениями для несения дежурства (дежурное помещение, постовые вышки, КПП, туалеты и т.п.), оборудованные необходимой мебелью и оргтехникой, средствами телефонной и радиосвязи, интернетом и электронной почтой. Содержание и ремонт помещений осуществляется за счет средств и силами АО «РУСАЛ Ачинск».</w:t>
      </w:r>
    </w:p>
    <w:p w:rsidR="007579E6" w:rsidRPr="007579E6" w:rsidRDefault="007579E6" w:rsidP="007579E6">
      <w:pPr>
        <w:rPr>
          <w:rFonts w:ascii="Times New Roman" w:eastAsia="Times New Roman" w:hAnsi="Times New Roman" w:cs="Times New Roman"/>
          <w:sz w:val="20"/>
          <w:szCs w:val="20"/>
          <w:lang w:eastAsia="ru-RU"/>
        </w:rPr>
      </w:pPr>
    </w:p>
    <w:p w:rsidR="007579E6" w:rsidRPr="007579E6" w:rsidRDefault="007579E6" w:rsidP="00D179F0">
      <w:pPr>
        <w:widowControl w:val="0"/>
        <w:numPr>
          <w:ilvl w:val="0"/>
          <w:numId w:val="16"/>
        </w:numPr>
        <w:autoSpaceDE w:val="0"/>
        <w:autoSpaceDN w:val="0"/>
        <w:adjustRightInd w:val="0"/>
        <w:contextualSpacing/>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ВНУТРИОБЪЕКТОВЫЙ РЕЖИМ.</w:t>
      </w:r>
    </w:p>
    <w:p w:rsidR="007579E6" w:rsidRPr="007579E6" w:rsidRDefault="007579E6" w:rsidP="007579E6">
      <w:pPr>
        <w:widowControl w:val="0"/>
        <w:autoSpaceDE w:val="0"/>
        <w:autoSpaceDN w:val="0"/>
        <w:adjustRightInd w:val="0"/>
        <w:rPr>
          <w:rFonts w:ascii="Times New Roman" w:eastAsia="Times New Roman" w:hAnsi="Times New Roman" w:cs="Times New Roman"/>
          <w:b/>
          <w:sz w:val="24"/>
          <w:szCs w:val="24"/>
          <w:lang w:eastAsia="ru-RU"/>
        </w:rPr>
      </w:pPr>
    </w:p>
    <w:p w:rsidR="007579E6" w:rsidRPr="007579E6" w:rsidRDefault="007579E6" w:rsidP="007579E6">
      <w:pPr>
        <w:tabs>
          <w:tab w:val="left" w:pos="-326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w:t>
      </w:r>
      <w:r w:rsidRPr="007579E6">
        <w:rPr>
          <w:rFonts w:ascii="Times New Roman" w:eastAsia="Times New Roman" w:hAnsi="Times New Roman" w:cs="Times New Roman"/>
          <w:sz w:val="24"/>
          <w:szCs w:val="24"/>
          <w:lang w:eastAsia="ru-RU"/>
        </w:rPr>
        <w:tab/>
      </w:r>
      <w:proofErr w:type="spellStart"/>
      <w:r w:rsidRPr="007579E6">
        <w:rPr>
          <w:rFonts w:ascii="Times New Roman" w:eastAsia="Times New Roman" w:hAnsi="Times New Roman" w:cs="Times New Roman"/>
          <w:sz w:val="24"/>
          <w:szCs w:val="24"/>
          <w:lang w:eastAsia="ru-RU"/>
        </w:rPr>
        <w:t>Внутриобъектовый</w:t>
      </w:r>
      <w:proofErr w:type="spellEnd"/>
      <w:r w:rsidRPr="007579E6">
        <w:rPr>
          <w:rFonts w:ascii="Times New Roman" w:eastAsia="Times New Roman" w:hAnsi="Times New Roman" w:cs="Times New Roman"/>
          <w:sz w:val="24"/>
          <w:szCs w:val="24"/>
          <w:lang w:eastAsia="ru-RU"/>
        </w:rPr>
        <w:t xml:space="preserve"> режим устанавливается на всех объектах Общества. К объектам предприятия относятся принятые под охрану в установленном порядке и в соответствии с действующими договорами, административные, служебно-технические и производственные здания и помещения, сооружения и постройки, находящиеся на балансе, в аренде или собственности предприятий, а также прилегающая к ним территория в пределах установленных границ.</w:t>
      </w:r>
    </w:p>
    <w:p w:rsidR="007579E6" w:rsidRPr="007579E6" w:rsidRDefault="007579E6" w:rsidP="007579E6">
      <w:pPr>
        <w:tabs>
          <w:tab w:val="left" w:pos="-326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ab/>
        <w:t>Границы объектов устанавливаются:</w:t>
      </w:r>
    </w:p>
    <w:p w:rsidR="007579E6" w:rsidRPr="007579E6" w:rsidRDefault="007579E6" w:rsidP="00D179F0">
      <w:pPr>
        <w:numPr>
          <w:ilvl w:val="0"/>
          <w:numId w:val="9"/>
        </w:numPr>
        <w:ind w:left="0" w:firstLine="42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н</w:t>
      </w:r>
      <w:r w:rsidRPr="007579E6">
        <w:rPr>
          <w:rFonts w:ascii="Times New Roman" w:eastAsia="Times New Roman" w:hAnsi="Times New Roman" w:cs="Times New Roman"/>
          <w:sz w:val="24"/>
          <w:szCs w:val="24"/>
          <w:lang w:val="x-none" w:eastAsia="ru-RU"/>
        </w:rPr>
        <w:t xml:space="preserve">а </w:t>
      </w:r>
      <w:proofErr w:type="gramStart"/>
      <w:r w:rsidRPr="007579E6">
        <w:rPr>
          <w:rFonts w:ascii="Times New Roman" w:eastAsia="Times New Roman" w:hAnsi="Times New Roman" w:cs="Times New Roman"/>
          <w:sz w:val="24"/>
          <w:szCs w:val="24"/>
          <w:lang w:val="x-none" w:eastAsia="ru-RU"/>
        </w:rPr>
        <w:t>объектах</w:t>
      </w:r>
      <w:proofErr w:type="gramEnd"/>
      <w:r w:rsidRPr="007579E6">
        <w:rPr>
          <w:rFonts w:ascii="Times New Roman" w:eastAsia="Times New Roman" w:hAnsi="Times New Roman" w:cs="Times New Roman"/>
          <w:sz w:val="24"/>
          <w:szCs w:val="24"/>
          <w:lang w:val="x-none" w:eastAsia="ru-RU"/>
        </w:rPr>
        <w:t>, здания и сооружения</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val="x-none" w:eastAsia="ru-RU"/>
        </w:rPr>
        <w:t xml:space="preserve"> которы</w:t>
      </w:r>
      <w:r w:rsidRPr="007579E6">
        <w:rPr>
          <w:rFonts w:ascii="Times New Roman" w:eastAsia="Times New Roman" w:hAnsi="Times New Roman" w:cs="Times New Roman"/>
          <w:sz w:val="24"/>
          <w:szCs w:val="24"/>
          <w:lang w:eastAsia="ru-RU"/>
        </w:rPr>
        <w:t>е</w:t>
      </w:r>
      <w:r w:rsidRPr="007579E6">
        <w:rPr>
          <w:rFonts w:ascii="Times New Roman" w:eastAsia="Times New Roman" w:hAnsi="Times New Roman" w:cs="Times New Roman"/>
          <w:sz w:val="24"/>
          <w:szCs w:val="24"/>
          <w:lang w:val="x-none" w:eastAsia="ru-RU"/>
        </w:rPr>
        <w:t xml:space="preserve"> расположены в пределах принадлежащих им участков местности, - по внешнему периметру всей территории объекта</w:t>
      </w:r>
      <w:r w:rsidRPr="007579E6">
        <w:rPr>
          <w:rFonts w:ascii="Times New Roman" w:eastAsia="Times New Roman" w:hAnsi="Times New Roman" w:cs="Times New Roman"/>
          <w:sz w:val="24"/>
          <w:szCs w:val="24"/>
          <w:lang w:eastAsia="ru-RU"/>
        </w:rPr>
        <w:t>;</w:t>
      </w:r>
    </w:p>
    <w:p w:rsidR="007579E6" w:rsidRPr="007579E6" w:rsidRDefault="007579E6" w:rsidP="00D179F0">
      <w:pPr>
        <w:numPr>
          <w:ilvl w:val="0"/>
          <w:numId w:val="9"/>
        </w:numPr>
        <w:ind w:left="0" w:firstLine="426"/>
        <w:jc w:val="left"/>
        <w:rPr>
          <w:rFonts w:ascii="Times New Roman" w:eastAsia="Times New Roman" w:hAnsi="Times New Roman" w:cs="Times New Roman"/>
          <w:sz w:val="24"/>
          <w:szCs w:val="24"/>
          <w:lang w:val="x-none" w:eastAsia="ru-RU"/>
        </w:rPr>
      </w:pPr>
      <w:r w:rsidRPr="007579E6">
        <w:rPr>
          <w:rFonts w:ascii="Times New Roman" w:eastAsia="Times New Roman" w:hAnsi="Times New Roman" w:cs="Times New Roman"/>
          <w:sz w:val="24"/>
          <w:szCs w:val="24"/>
          <w:lang w:eastAsia="ru-RU"/>
        </w:rPr>
        <w:t>н</w:t>
      </w:r>
      <w:r w:rsidRPr="007579E6">
        <w:rPr>
          <w:rFonts w:ascii="Times New Roman" w:eastAsia="Times New Roman" w:hAnsi="Times New Roman" w:cs="Times New Roman"/>
          <w:sz w:val="24"/>
          <w:szCs w:val="24"/>
          <w:lang w:val="x-none" w:eastAsia="ru-RU"/>
        </w:rPr>
        <w:t xml:space="preserve">а </w:t>
      </w:r>
      <w:proofErr w:type="gramStart"/>
      <w:r w:rsidRPr="007579E6">
        <w:rPr>
          <w:rFonts w:ascii="Times New Roman" w:eastAsia="Times New Roman" w:hAnsi="Times New Roman" w:cs="Times New Roman"/>
          <w:sz w:val="24"/>
          <w:szCs w:val="24"/>
          <w:lang w:val="x-none" w:eastAsia="ru-RU"/>
        </w:rPr>
        <w:t>объектах</w:t>
      </w:r>
      <w:proofErr w:type="gramEnd"/>
      <w:r w:rsidRPr="007579E6">
        <w:rPr>
          <w:rFonts w:ascii="Times New Roman" w:eastAsia="Times New Roman" w:hAnsi="Times New Roman" w:cs="Times New Roman"/>
          <w:sz w:val="24"/>
          <w:szCs w:val="24"/>
          <w:lang w:val="x-none" w:eastAsia="ru-RU"/>
        </w:rPr>
        <w:t xml:space="preserve">, не имеющих своей прилегающей территории, - по внешним пределам зданий, сооружений или помещений, в которых </w:t>
      </w:r>
      <w:r w:rsidRPr="007579E6">
        <w:rPr>
          <w:rFonts w:ascii="Times New Roman" w:eastAsia="Times New Roman" w:hAnsi="Times New Roman" w:cs="Times New Roman"/>
          <w:sz w:val="24"/>
          <w:szCs w:val="24"/>
          <w:lang w:eastAsia="ru-RU"/>
        </w:rPr>
        <w:t>располагается подразделение предприятия</w:t>
      </w:r>
      <w:r w:rsidRPr="007579E6">
        <w:rPr>
          <w:rFonts w:ascii="Times New Roman" w:eastAsia="Times New Roman" w:hAnsi="Times New Roman" w:cs="Times New Roman"/>
          <w:sz w:val="24"/>
          <w:szCs w:val="24"/>
          <w:lang w:val="x-none" w:eastAsia="ru-RU"/>
        </w:rPr>
        <w:t>.</w:t>
      </w:r>
    </w:p>
    <w:p w:rsidR="007579E6" w:rsidRPr="007579E6" w:rsidRDefault="007579E6" w:rsidP="007579E6">
      <w:pPr>
        <w:ind w:firstLine="709"/>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val="x-none" w:eastAsia="ru-RU"/>
        </w:rPr>
        <w:t xml:space="preserve">Внешние пределы территории объектов по всему периметру </w:t>
      </w:r>
      <w:r w:rsidRPr="007579E6">
        <w:rPr>
          <w:rFonts w:ascii="Times New Roman" w:eastAsia="Times New Roman" w:hAnsi="Times New Roman" w:cs="Times New Roman"/>
          <w:sz w:val="24"/>
          <w:szCs w:val="24"/>
          <w:lang w:eastAsia="ru-RU"/>
        </w:rPr>
        <w:t>защищаются ограждением и</w:t>
      </w:r>
      <w:r w:rsidRPr="007579E6">
        <w:rPr>
          <w:rFonts w:ascii="Times New Roman" w:eastAsia="Times New Roman" w:hAnsi="Times New Roman" w:cs="Times New Roman"/>
          <w:sz w:val="24"/>
          <w:szCs w:val="24"/>
          <w:lang w:val="x-none" w:eastAsia="ru-RU"/>
        </w:rPr>
        <w:t>, при необходимости оборудуются техническими средствами охраны. Для осуществления пропуска на территорию</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val="x-none" w:eastAsia="ru-RU"/>
        </w:rPr>
        <w:t xml:space="preserve">с территории объектов лиц, транспортных средств, </w:t>
      </w:r>
      <w:r w:rsidRPr="007579E6">
        <w:rPr>
          <w:rFonts w:ascii="Times New Roman" w:eastAsia="Times New Roman" w:hAnsi="Times New Roman" w:cs="Times New Roman"/>
          <w:sz w:val="24"/>
          <w:szCs w:val="24"/>
          <w:lang w:eastAsia="ru-RU"/>
        </w:rPr>
        <w:t xml:space="preserve">провоза/вывоза </w:t>
      </w:r>
      <w:r w:rsidRPr="007579E6">
        <w:rPr>
          <w:rFonts w:ascii="Times New Roman" w:eastAsia="Times New Roman" w:hAnsi="Times New Roman" w:cs="Times New Roman"/>
          <w:sz w:val="24"/>
          <w:szCs w:val="24"/>
          <w:lang w:val="x-none" w:eastAsia="ru-RU"/>
        </w:rPr>
        <w:t>грузов и иного имущества оборудуются контрольно-пропускные пункты.</w:t>
      </w:r>
    </w:p>
    <w:p w:rsidR="007579E6" w:rsidRPr="007579E6" w:rsidRDefault="007579E6" w:rsidP="007579E6">
      <w:pPr>
        <w:ind w:firstLine="709"/>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Все вопросы жизнеобеспечения объектов, а также возникающие территориальные вопросы решаются руководителями объектов и эксплуатационно-техническими подразделениями с соответствующими органами исполнительной власти и руководителями городских (районных) служб, на участке обслуживания которых находится объект.</w:t>
      </w:r>
    </w:p>
    <w:p w:rsidR="007579E6" w:rsidRPr="007579E6" w:rsidRDefault="007579E6" w:rsidP="007579E6">
      <w:pPr>
        <w:ind w:firstLine="709"/>
        <w:rPr>
          <w:rFonts w:ascii="Times New Roman" w:eastAsia="Times New Roman" w:hAnsi="Times New Roman" w:cs="Times New Roman"/>
          <w:sz w:val="24"/>
          <w:szCs w:val="24"/>
          <w:lang w:eastAsia="ru-RU"/>
        </w:rPr>
      </w:pPr>
    </w:p>
    <w:p w:rsidR="007579E6" w:rsidRPr="006F7A3E" w:rsidRDefault="007579E6" w:rsidP="007579E6">
      <w:pPr>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lastRenderedPageBreak/>
        <w:t>3.2.</w:t>
      </w:r>
      <w:r w:rsidRPr="007579E6">
        <w:rPr>
          <w:rFonts w:ascii="Times New Roman" w:eastAsia="Times New Roman" w:hAnsi="Times New Roman" w:cs="Times New Roman"/>
          <w:b/>
          <w:sz w:val="24"/>
          <w:szCs w:val="24"/>
          <w:lang w:eastAsia="ru-RU"/>
        </w:rPr>
        <w:tab/>
      </w:r>
      <w:proofErr w:type="spellStart"/>
      <w:r w:rsidRPr="006F7A3E">
        <w:rPr>
          <w:rFonts w:ascii="Times New Roman" w:eastAsia="Times New Roman" w:hAnsi="Times New Roman" w:cs="Times New Roman"/>
          <w:sz w:val="24"/>
          <w:szCs w:val="24"/>
          <w:lang w:eastAsia="ru-RU"/>
        </w:rPr>
        <w:t>Внутриобъектовый</w:t>
      </w:r>
      <w:proofErr w:type="spellEnd"/>
      <w:r w:rsidRPr="006F7A3E">
        <w:rPr>
          <w:rFonts w:ascii="Times New Roman" w:eastAsia="Times New Roman" w:hAnsi="Times New Roman" w:cs="Times New Roman"/>
          <w:sz w:val="24"/>
          <w:szCs w:val="24"/>
          <w:lang w:eastAsia="ru-RU"/>
        </w:rPr>
        <w:t xml:space="preserve"> режим включает в себя</w:t>
      </w:r>
      <w:r w:rsidR="00C641EF" w:rsidRPr="006F7A3E">
        <w:rPr>
          <w:rFonts w:ascii="Times New Roman" w:eastAsia="Times New Roman" w:hAnsi="Times New Roman" w:cs="Times New Roman"/>
          <w:sz w:val="24"/>
          <w:szCs w:val="24"/>
          <w:lang w:eastAsia="ru-RU"/>
        </w:rPr>
        <w:t xml:space="preserve"> соблюдение</w:t>
      </w:r>
      <w:r w:rsidRPr="006F7A3E">
        <w:rPr>
          <w:rFonts w:ascii="Times New Roman" w:eastAsia="Times New Roman" w:hAnsi="Times New Roman" w:cs="Times New Roman"/>
          <w:sz w:val="24"/>
          <w:szCs w:val="24"/>
          <w:lang w:eastAsia="ru-RU"/>
        </w:rPr>
        <w:t>:</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внутреннего трудового распорядка;</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w:t>
      </w:r>
      <w:r w:rsidRPr="006F7A3E">
        <w:rPr>
          <w:rFonts w:ascii="Times New Roman" w:eastAsia="Times New Roman" w:hAnsi="Times New Roman" w:cs="Times New Roman"/>
          <w:strike/>
          <w:sz w:val="24"/>
          <w:szCs w:val="24"/>
          <w:lang w:eastAsia="ru-RU"/>
        </w:rPr>
        <w:t xml:space="preserve"> </w:t>
      </w:r>
      <w:r w:rsidRPr="006F7A3E">
        <w:rPr>
          <w:rFonts w:ascii="Times New Roman" w:eastAsia="Times New Roman" w:hAnsi="Times New Roman" w:cs="Times New Roman"/>
          <w:sz w:val="24"/>
          <w:szCs w:val="24"/>
          <w:lang w:eastAsia="ru-RU"/>
        </w:rPr>
        <w:t>обеспечения сохранности государственной, коммерческой и служебной тайны;</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поряд</w:t>
      </w:r>
      <w:r w:rsidR="00674F7D" w:rsidRPr="006F7A3E">
        <w:rPr>
          <w:rFonts w:ascii="Times New Roman" w:eastAsia="Times New Roman" w:hAnsi="Times New Roman" w:cs="Times New Roman"/>
          <w:sz w:val="24"/>
          <w:szCs w:val="24"/>
          <w:lang w:eastAsia="ru-RU"/>
        </w:rPr>
        <w:t>ок</w:t>
      </w:r>
      <w:r w:rsidRPr="006F7A3E">
        <w:rPr>
          <w:rFonts w:ascii="Times New Roman" w:eastAsia="Times New Roman" w:hAnsi="Times New Roman" w:cs="Times New Roman"/>
          <w:sz w:val="24"/>
          <w:szCs w:val="24"/>
          <w:lang w:eastAsia="ru-RU"/>
        </w:rPr>
        <w:t xml:space="preserve"> и правил учета, хранения, перемещения готовой продукции, товарно-материальных ценностей, инструментов и оборудования;</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поряд</w:t>
      </w:r>
      <w:r w:rsidR="00C641EF" w:rsidRPr="006F7A3E">
        <w:rPr>
          <w:rFonts w:ascii="Times New Roman" w:eastAsia="Times New Roman" w:hAnsi="Times New Roman" w:cs="Times New Roman"/>
          <w:sz w:val="24"/>
          <w:szCs w:val="24"/>
          <w:lang w:eastAsia="ru-RU"/>
        </w:rPr>
        <w:t>ка</w:t>
      </w:r>
      <w:r w:rsidRPr="006F7A3E">
        <w:rPr>
          <w:rFonts w:ascii="Times New Roman" w:eastAsia="Times New Roman" w:hAnsi="Times New Roman" w:cs="Times New Roman"/>
          <w:sz w:val="24"/>
          <w:szCs w:val="24"/>
          <w:lang w:eastAsia="ru-RU"/>
        </w:rPr>
        <w:t xml:space="preserve"> нахождения персонала и посетителей на территории Общества;</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порядк</w:t>
      </w:r>
      <w:r w:rsidR="00C641EF" w:rsidRPr="006F7A3E">
        <w:rPr>
          <w:rFonts w:ascii="Times New Roman" w:eastAsia="Times New Roman" w:hAnsi="Times New Roman" w:cs="Times New Roman"/>
          <w:sz w:val="24"/>
          <w:szCs w:val="24"/>
          <w:lang w:eastAsia="ru-RU"/>
        </w:rPr>
        <w:t>а</w:t>
      </w:r>
      <w:r w:rsidRPr="006F7A3E">
        <w:rPr>
          <w:rFonts w:ascii="Times New Roman" w:eastAsia="Times New Roman" w:hAnsi="Times New Roman" w:cs="Times New Roman"/>
          <w:sz w:val="24"/>
          <w:szCs w:val="24"/>
          <w:lang w:eastAsia="ru-RU"/>
        </w:rPr>
        <w:t xml:space="preserve"> перемещения, стоянки и использования транспортных средств на промышленной площадке предприятия, используемых в интересах предприятия;</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вноса-выноса сменных носителей информации, переносных компьютеров, средств фиксации информации, в том числе аудио-видео аппаратуры;</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обращения со служебной документацией;</w:t>
      </w:r>
    </w:p>
    <w:p w:rsidR="007579E6" w:rsidRPr="006F7A3E" w:rsidRDefault="007579E6" w:rsidP="00D179F0">
      <w:pPr>
        <w:numPr>
          <w:ilvl w:val="0"/>
          <w:numId w:val="10"/>
        </w:numPr>
        <w:tabs>
          <w:tab w:val="left" w:pos="708"/>
        </w:tabs>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техники безопасности и охраны труда;</w:t>
      </w:r>
    </w:p>
    <w:p w:rsidR="007579E6" w:rsidRPr="006F7A3E" w:rsidRDefault="007579E6" w:rsidP="00D179F0">
      <w:pPr>
        <w:numPr>
          <w:ilvl w:val="0"/>
          <w:numId w:val="10"/>
        </w:numPr>
        <w:tabs>
          <w:tab w:val="left" w:pos="708"/>
        </w:tabs>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пожарной и экологической безопасности;</w:t>
      </w:r>
    </w:p>
    <w:p w:rsidR="007579E6" w:rsidRPr="006F7A3E" w:rsidRDefault="007579E6" w:rsidP="00D179F0">
      <w:pPr>
        <w:numPr>
          <w:ilvl w:val="0"/>
          <w:numId w:val="10"/>
        </w:numPr>
        <w:tabs>
          <w:tab w:val="left" w:pos="708"/>
        </w:tabs>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требовани</w:t>
      </w:r>
      <w:r w:rsidR="00C641EF" w:rsidRPr="006F7A3E">
        <w:rPr>
          <w:rFonts w:ascii="Times New Roman" w:eastAsia="Times New Roman" w:hAnsi="Times New Roman" w:cs="Times New Roman"/>
          <w:sz w:val="24"/>
          <w:szCs w:val="24"/>
          <w:lang w:eastAsia="ru-RU"/>
        </w:rPr>
        <w:t>й</w:t>
      </w:r>
      <w:r w:rsidRPr="006F7A3E">
        <w:rPr>
          <w:rFonts w:ascii="Times New Roman" w:eastAsia="Times New Roman" w:hAnsi="Times New Roman" w:cs="Times New Roman"/>
          <w:sz w:val="24"/>
          <w:szCs w:val="24"/>
          <w:lang w:eastAsia="ru-RU"/>
        </w:rPr>
        <w:t>, предъявляемы</w:t>
      </w:r>
      <w:r w:rsidR="00C641EF" w:rsidRPr="006F7A3E">
        <w:rPr>
          <w:rFonts w:ascii="Times New Roman" w:eastAsia="Times New Roman" w:hAnsi="Times New Roman" w:cs="Times New Roman"/>
          <w:sz w:val="24"/>
          <w:szCs w:val="24"/>
          <w:lang w:eastAsia="ru-RU"/>
        </w:rPr>
        <w:t>х</w:t>
      </w:r>
      <w:r w:rsidRPr="006F7A3E">
        <w:rPr>
          <w:rFonts w:ascii="Times New Roman" w:eastAsia="Times New Roman" w:hAnsi="Times New Roman" w:cs="Times New Roman"/>
          <w:sz w:val="24"/>
          <w:szCs w:val="24"/>
          <w:lang w:eastAsia="ru-RU"/>
        </w:rPr>
        <w:t xml:space="preserve"> к охраняемым объектам, а также к порядку приема-сдачи их под охрану.</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3.3</w:t>
      </w:r>
      <w:r w:rsidRPr="007579E6">
        <w:rPr>
          <w:rFonts w:ascii="Times New Roman" w:eastAsia="Times New Roman" w:hAnsi="Times New Roman" w:cs="Times New Roman"/>
          <w:b/>
          <w:sz w:val="24"/>
          <w:szCs w:val="24"/>
          <w:lang w:eastAsia="ru-RU"/>
        </w:rPr>
        <w:t>.</w:t>
      </w:r>
      <w:r w:rsidRPr="007579E6">
        <w:rPr>
          <w:rFonts w:ascii="Courier New" w:eastAsia="Times New Roman" w:hAnsi="Courier New" w:cs="Times New Roman"/>
          <w:b/>
          <w:sz w:val="20"/>
          <w:szCs w:val="24"/>
          <w:lang w:eastAsia="ru-RU"/>
        </w:rPr>
        <w:t xml:space="preserve">   </w:t>
      </w:r>
      <w:r w:rsidRPr="007579E6">
        <w:rPr>
          <w:rFonts w:ascii="Times New Roman" w:eastAsia="Times New Roman" w:hAnsi="Times New Roman" w:cs="Times New Roman"/>
          <w:sz w:val="24"/>
          <w:szCs w:val="24"/>
          <w:lang w:eastAsia="ru-RU"/>
        </w:rPr>
        <w:t>Задачами</w:t>
      </w:r>
      <w:r w:rsidRPr="007579E6">
        <w:rPr>
          <w:rFonts w:ascii="Times New Roman" w:eastAsia="Times New Roman" w:hAnsi="Times New Roman" w:cs="Times New Roman"/>
          <w:sz w:val="24"/>
          <w:szCs w:val="24"/>
          <w:lang w:val="x-none" w:eastAsia="ru-RU"/>
        </w:rPr>
        <w:t xml:space="preserve"> </w:t>
      </w:r>
      <w:proofErr w:type="spellStart"/>
      <w:r w:rsidRPr="007579E6">
        <w:rPr>
          <w:rFonts w:ascii="Times New Roman" w:eastAsia="Times New Roman" w:hAnsi="Times New Roman" w:cs="Times New Roman"/>
          <w:sz w:val="24"/>
          <w:szCs w:val="24"/>
          <w:lang w:val="x-none" w:eastAsia="ru-RU"/>
        </w:rPr>
        <w:t>внутриобъектового</w:t>
      </w:r>
      <w:proofErr w:type="spellEnd"/>
      <w:r w:rsidRPr="007579E6">
        <w:rPr>
          <w:rFonts w:ascii="Times New Roman" w:eastAsia="Times New Roman" w:hAnsi="Times New Roman" w:cs="Times New Roman"/>
          <w:sz w:val="24"/>
          <w:szCs w:val="24"/>
          <w:lang w:val="x-none" w:eastAsia="ru-RU"/>
        </w:rPr>
        <w:t xml:space="preserve"> режима</w:t>
      </w:r>
      <w:r w:rsidRPr="007579E6">
        <w:rPr>
          <w:rFonts w:ascii="Times New Roman" w:eastAsia="Times New Roman" w:hAnsi="Times New Roman" w:cs="Times New Roman"/>
          <w:sz w:val="24"/>
          <w:szCs w:val="24"/>
          <w:lang w:eastAsia="ru-RU"/>
        </w:rPr>
        <w:t xml:space="preserve"> являются:</w:t>
      </w:r>
    </w:p>
    <w:p w:rsidR="007579E6" w:rsidRPr="007579E6" w:rsidRDefault="007579E6" w:rsidP="00D179F0">
      <w:pPr>
        <w:numPr>
          <w:ilvl w:val="0"/>
          <w:numId w:val="12"/>
        </w:numPr>
        <w:jc w:val="left"/>
        <w:rPr>
          <w:rFonts w:ascii="Times New Roman" w:eastAsia="Times New Roman" w:hAnsi="Times New Roman" w:cs="Times New Roman"/>
          <w:sz w:val="24"/>
          <w:szCs w:val="24"/>
          <w:lang w:val="x-none" w:eastAsia="ru-RU"/>
        </w:rPr>
      </w:pPr>
      <w:r w:rsidRPr="007579E6">
        <w:rPr>
          <w:rFonts w:ascii="Times New Roman" w:eastAsia="Times New Roman" w:hAnsi="Times New Roman" w:cs="Times New Roman"/>
          <w:sz w:val="24"/>
          <w:szCs w:val="24"/>
          <w:lang w:eastAsia="ru-RU"/>
        </w:rPr>
        <w:t xml:space="preserve">защита </w:t>
      </w:r>
      <w:r w:rsidRPr="007579E6">
        <w:rPr>
          <w:rFonts w:ascii="Times New Roman" w:eastAsia="Times New Roman" w:hAnsi="Times New Roman" w:cs="Times New Roman"/>
          <w:sz w:val="24"/>
          <w:szCs w:val="24"/>
          <w:lang w:val="x-none" w:eastAsia="ru-RU"/>
        </w:rPr>
        <w:t>объектов от</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sz w:val="24"/>
          <w:szCs w:val="24"/>
          <w:lang w:val="x-none" w:eastAsia="ru-RU"/>
        </w:rPr>
        <w:t xml:space="preserve">проникновения на их территорию, </w:t>
      </w:r>
      <w:r w:rsidRPr="007579E6">
        <w:rPr>
          <w:rFonts w:ascii="Times New Roman" w:eastAsia="Times New Roman" w:hAnsi="Times New Roman" w:cs="Times New Roman"/>
          <w:sz w:val="24"/>
          <w:szCs w:val="24"/>
          <w:lang w:eastAsia="ru-RU"/>
        </w:rPr>
        <w:t xml:space="preserve">и </w:t>
      </w:r>
      <w:r w:rsidRPr="007579E6">
        <w:rPr>
          <w:rFonts w:ascii="Times New Roman" w:eastAsia="Times New Roman" w:hAnsi="Times New Roman" w:cs="Times New Roman"/>
          <w:sz w:val="24"/>
          <w:szCs w:val="24"/>
          <w:lang w:val="x-none" w:eastAsia="ru-RU"/>
        </w:rPr>
        <w:t>в режимные зоны посторонних лиц</w:t>
      </w:r>
      <w:r w:rsidRPr="007579E6">
        <w:rPr>
          <w:rFonts w:ascii="Times New Roman" w:eastAsia="Times New Roman" w:hAnsi="Times New Roman" w:cs="Times New Roman"/>
          <w:sz w:val="24"/>
          <w:szCs w:val="24"/>
          <w:lang w:eastAsia="ru-RU"/>
        </w:rPr>
        <w:t>;</w:t>
      </w:r>
    </w:p>
    <w:p w:rsidR="007579E6" w:rsidRPr="007579E6" w:rsidRDefault="007579E6" w:rsidP="00D179F0">
      <w:pPr>
        <w:numPr>
          <w:ilvl w:val="0"/>
          <w:numId w:val="12"/>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обеспечение </w:t>
      </w:r>
      <w:r w:rsidRPr="007579E6">
        <w:rPr>
          <w:rFonts w:ascii="Times New Roman" w:eastAsia="Times New Roman" w:hAnsi="Times New Roman" w:cs="Times New Roman"/>
          <w:sz w:val="24"/>
          <w:szCs w:val="24"/>
          <w:lang w:val="x-none" w:eastAsia="ru-RU"/>
        </w:rPr>
        <w:t>безопасно</w:t>
      </w:r>
      <w:r w:rsidRPr="007579E6">
        <w:rPr>
          <w:rFonts w:ascii="Times New Roman" w:eastAsia="Times New Roman" w:hAnsi="Times New Roman" w:cs="Times New Roman"/>
          <w:sz w:val="24"/>
          <w:szCs w:val="24"/>
          <w:lang w:eastAsia="ru-RU"/>
        </w:rPr>
        <w:t>го функционирования</w:t>
      </w:r>
      <w:r w:rsidRPr="007579E6">
        <w:rPr>
          <w:rFonts w:ascii="Times New Roman" w:eastAsia="Times New Roman" w:hAnsi="Times New Roman" w:cs="Times New Roman"/>
          <w:sz w:val="24"/>
          <w:szCs w:val="24"/>
          <w:lang w:val="x-none" w:eastAsia="ru-RU"/>
        </w:rPr>
        <w:t xml:space="preserve"> объектов, </w:t>
      </w:r>
      <w:r w:rsidRPr="007579E6">
        <w:rPr>
          <w:rFonts w:ascii="Times New Roman" w:eastAsia="Times New Roman" w:hAnsi="Times New Roman" w:cs="Times New Roman"/>
          <w:sz w:val="24"/>
          <w:szCs w:val="24"/>
          <w:lang w:eastAsia="ru-RU"/>
        </w:rPr>
        <w:t xml:space="preserve">защита жизни и здоровья </w:t>
      </w:r>
      <w:r w:rsidRPr="007579E6">
        <w:rPr>
          <w:rFonts w:ascii="Times New Roman" w:eastAsia="Times New Roman" w:hAnsi="Times New Roman" w:cs="Times New Roman"/>
          <w:sz w:val="24"/>
          <w:szCs w:val="24"/>
          <w:lang w:val="x-none" w:eastAsia="ru-RU"/>
        </w:rPr>
        <w:t xml:space="preserve">находящихся на них </w:t>
      </w:r>
      <w:r w:rsidRPr="007579E6">
        <w:rPr>
          <w:rFonts w:ascii="Times New Roman" w:eastAsia="Times New Roman" w:hAnsi="Times New Roman" w:cs="Times New Roman"/>
          <w:sz w:val="24"/>
          <w:szCs w:val="24"/>
          <w:lang w:eastAsia="ru-RU"/>
        </w:rPr>
        <w:t>работников и посетителей</w:t>
      </w:r>
      <w:r w:rsidRPr="007579E6">
        <w:rPr>
          <w:rFonts w:ascii="Times New Roman" w:eastAsia="Times New Roman" w:hAnsi="Times New Roman" w:cs="Times New Roman"/>
          <w:sz w:val="24"/>
          <w:szCs w:val="24"/>
          <w:lang w:val="x-none" w:eastAsia="ru-RU"/>
        </w:rPr>
        <w:t xml:space="preserve"> при возникновении чрезвычайных </w:t>
      </w:r>
      <w:r w:rsidRPr="007579E6">
        <w:rPr>
          <w:rFonts w:ascii="Times New Roman" w:eastAsia="Times New Roman" w:hAnsi="Times New Roman" w:cs="Times New Roman"/>
          <w:sz w:val="24"/>
          <w:szCs w:val="24"/>
          <w:lang w:eastAsia="ru-RU"/>
        </w:rPr>
        <w:t>ситуаций;</w:t>
      </w:r>
    </w:p>
    <w:p w:rsidR="007579E6" w:rsidRPr="007579E6" w:rsidRDefault="007579E6" w:rsidP="00D179F0">
      <w:pPr>
        <w:numPr>
          <w:ilvl w:val="0"/>
          <w:numId w:val="12"/>
        </w:numPr>
        <w:jc w:val="left"/>
        <w:rPr>
          <w:rFonts w:ascii="Times New Roman" w:eastAsia="Times New Roman" w:hAnsi="Times New Roman" w:cs="Times New Roman"/>
          <w:sz w:val="24"/>
          <w:szCs w:val="24"/>
          <w:lang w:val="x-none" w:eastAsia="ru-RU"/>
        </w:rPr>
      </w:pPr>
      <w:r w:rsidRPr="007579E6">
        <w:rPr>
          <w:rFonts w:ascii="Times New Roman" w:eastAsia="Times New Roman" w:hAnsi="Times New Roman" w:cs="Times New Roman"/>
          <w:sz w:val="24"/>
          <w:szCs w:val="24"/>
          <w:lang w:eastAsia="ru-RU"/>
        </w:rPr>
        <w:t>создание</w:t>
      </w:r>
      <w:r w:rsidRPr="007579E6">
        <w:rPr>
          <w:rFonts w:ascii="Times New Roman" w:eastAsia="Times New Roman" w:hAnsi="Times New Roman" w:cs="Times New Roman"/>
          <w:sz w:val="24"/>
          <w:szCs w:val="24"/>
          <w:lang w:val="x-none" w:eastAsia="ru-RU"/>
        </w:rPr>
        <w:t xml:space="preserve"> и поддержание условий по обеспечению </w:t>
      </w:r>
      <w:r w:rsidRPr="007579E6">
        <w:rPr>
          <w:rFonts w:ascii="Times New Roman" w:eastAsia="Times New Roman" w:hAnsi="Times New Roman" w:cs="Times New Roman"/>
          <w:sz w:val="24"/>
          <w:szCs w:val="24"/>
          <w:lang w:eastAsia="ru-RU"/>
        </w:rPr>
        <w:t xml:space="preserve">стабильной </w:t>
      </w:r>
      <w:r w:rsidRPr="007579E6">
        <w:rPr>
          <w:rFonts w:ascii="Times New Roman" w:eastAsia="Times New Roman" w:hAnsi="Times New Roman" w:cs="Times New Roman"/>
          <w:sz w:val="24"/>
          <w:szCs w:val="24"/>
          <w:lang w:val="x-none" w:eastAsia="ru-RU"/>
        </w:rPr>
        <w:t xml:space="preserve">жизнедеятельности объектов, установление </w:t>
      </w:r>
      <w:r w:rsidRPr="007579E6">
        <w:rPr>
          <w:rFonts w:ascii="Times New Roman" w:eastAsia="Times New Roman" w:hAnsi="Times New Roman" w:cs="Times New Roman"/>
          <w:sz w:val="24"/>
          <w:szCs w:val="24"/>
          <w:lang w:eastAsia="ru-RU"/>
        </w:rPr>
        <w:t xml:space="preserve">необходимого </w:t>
      </w:r>
      <w:r w:rsidRPr="007579E6">
        <w:rPr>
          <w:rFonts w:ascii="Times New Roman" w:eastAsia="Times New Roman" w:hAnsi="Times New Roman" w:cs="Times New Roman"/>
          <w:sz w:val="24"/>
          <w:szCs w:val="24"/>
          <w:lang w:val="x-none" w:eastAsia="ru-RU"/>
        </w:rPr>
        <w:t>порядка взаимоотношений со сторонними организациями</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sz w:val="24"/>
          <w:szCs w:val="24"/>
          <w:lang w:val="x-none" w:eastAsia="ru-RU"/>
        </w:rPr>
        <w:t>местными властями,</w:t>
      </w:r>
      <w:r w:rsidRPr="007579E6">
        <w:rPr>
          <w:rFonts w:ascii="Times New Roman" w:eastAsia="Times New Roman" w:hAnsi="Times New Roman" w:cs="Times New Roman"/>
          <w:sz w:val="24"/>
          <w:szCs w:val="24"/>
          <w:lang w:eastAsia="ru-RU"/>
        </w:rPr>
        <w:t xml:space="preserve"> правоохранительными </w:t>
      </w:r>
      <w:r w:rsidRPr="007579E6">
        <w:rPr>
          <w:rFonts w:ascii="Times New Roman" w:eastAsia="Times New Roman" w:hAnsi="Times New Roman" w:cs="Times New Roman"/>
          <w:sz w:val="24"/>
          <w:szCs w:val="24"/>
          <w:lang w:val="x-none" w:eastAsia="ru-RU"/>
        </w:rPr>
        <w:t xml:space="preserve">органами, аварийными городскими </w:t>
      </w:r>
      <w:r w:rsidRPr="007579E6">
        <w:rPr>
          <w:rFonts w:ascii="Times New Roman" w:eastAsia="Times New Roman" w:hAnsi="Times New Roman" w:cs="Times New Roman"/>
          <w:sz w:val="24"/>
          <w:szCs w:val="24"/>
          <w:lang w:eastAsia="ru-RU"/>
        </w:rPr>
        <w:t>службами</w:t>
      </w:r>
      <w:r w:rsidRPr="007579E6">
        <w:rPr>
          <w:rFonts w:ascii="Times New Roman" w:eastAsia="Times New Roman" w:hAnsi="Times New Roman" w:cs="Times New Roman"/>
          <w:sz w:val="24"/>
          <w:szCs w:val="24"/>
          <w:lang w:val="x-none" w:eastAsia="ru-RU"/>
        </w:rPr>
        <w:t xml:space="preserve"> и т.п.).</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3.4.</w:t>
      </w:r>
      <w:r w:rsidRPr="007579E6">
        <w:rPr>
          <w:rFonts w:ascii="Times New Roman" w:eastAsia="Times New Roman" w:hAnsi="Times New Roman" w:cs="Times New Roman"/>
          <w:sz w:val="16"/>
          <w:szCs w:val="16"/>
          <w:lang w:eastAsia="ru-RU"/>
        </w:rPr>
        <w:tab/>
      </w:r>
      <w:r w:rsidRPr="007579E6">
        <w:rPr>
          <w:rFonts w:ascii="Times New Roman" w:eastAsia="Times New Roman" w:hAnsi="Times New Roman" w:cs="Times New Roman"/>
          <w:sz w:val="24"/>
          <w:szCs w:val="24"/>
          <w:lang w:val="x-none" w:eastAsia="ru-RU"/>
        </w:rPr>
        <w:t>Повседневный контроль соблюдени</w:t>
      </w:r>
      <w:r w:rsidRPr="007579E6">
        <w:rPr>
          <w:rFonts w:ascii="Times New Roman" w:eastAsia="Times New Roman" w:hAnsi="Times New Roman" w:cs="Times New Roman"/>
          <w:sz w:val="24"/>
          <w:szCs w:val="24"/>
          <w:lang w:eastAsia="ru-RU"/>
        </w:rPr>
        <w:t>я</w:t>
      </w:r>
      <w:r w:rsidRPr="007579E6">
        <w:rPr>
          <w:rFonts w:ascii="Times New Roman" w:eastAsia="Times New Roman" w:hAnsi="Times New Roman" w:cs="Times New Roman"/>
          <w:sz w:val="24"/>
          <w:szCs w:val="24"/>
          <w:lang w:val="x-none" w:eastAsia="ru-RU"/>
        </w:rPr>
        <w:t xml:space="preserve"> </w:t>
      </w:r>
      <w:proofErr w:type="spellStart"/>
      <w:r w:rsidRPr="007579E6">
        <w:rPr>
          <w:rFonts w:ascii="Times New Roman" w:eastAsia="Times New Roman" w:hAnsi="Times New Roman" w:cs="Times New Roman"/>
          <w:sz w:val="24"/>
          <w:szCs w:val="24"/>
          <w:lang w:val="x-none" w:eastAsia="ru-RU"/>
        </w:rPr>
        <w:t>внутриобъектового</w:t>
      </w:r>
      <w:proofErr w:type="spellEnd"/>
      <w:r w:rsidRPr="007579E6">
        <w:rPr>
          <w:rFonts w:ascii="Times New Roman" w:eastAsia="Times New Roman" w:hAnsi="Times New Roman" w:cs="Times New Roman"/>
          <w:sz w:val="24"/>
          <w:szCs w:val="24"/>
          <w:lang w:val="x-none" w:eastAsia="ru-RU"/>
        </w:rPr>
        <w:t xml:space="preserve"> режима на объектах возлагается на </w:t>
      </w:r>
      <w:r w:rsidRPr="007579E6">
        <w:rPr>
          <w:rFonts w:ascii="Times New Roman" w:eastAsia="Times New Roman" w:hAnsi="Times New Roman" w:cs="Times New Roman"/>
          <w:sz w:val="24"/>
          <w:szCs w:val="24"/>
          <w:lang w:eastAsia="ru-RU"/>
        </w:rPr>
        <w:t xml:space="preserve">ООО «Охрана РУСАЛ», а также сотрудников ДЗР </w:t>
      </w:r>
      <w:r w:rsidRPr="007579E6">
        <w:rPr>
          <w:rFonts w:ascii="Times New Roman" w:eastAsia="Times New Roman" w:hAnsi="Times New Roman" w:cs="Times New Roman"/>
          <w:sz w:val="24"/>
          <w:szCs w:val="24"/>
          <w:lang w:val="x-none" w:eastAsia="ru-RU"/>
        </w:rPr>
        <w:t>в пределах полномочий</w:t>
      </w:r>
      <w:r w:rsidRPr="007579E6">
        <w:rPr>
          <w:rFonts w:ascii="Times New Roman" w:eastAsia="Times New Roman" w:hAnsi="Times New Roman" w:cs="Times New Roman"/>
          <w:sz w:val="24"/>
          <w:szCs w:val="24"/>
          <w:lang w:eastAsia="ru-RU"/>
        </w:rPr>
        <w:t>, предусмотренных «Положением о ДЗР АО «РУСАЛ Ачинск»</w:t>
      </w:r>
      <w:r w:rsidRPr="007579E6">
        <w:rPr>
          <w:rFonts w:ascii="Times New Roman" w:eastAsia="Times New Roman" w:hAnsi="Times New Roman" w:cs="Times New Roman"/>
          <w:sz w:val="24"/>
          <w:szCs w:val="24"/>
          <w:lang w:val="x-none" w:eastAsia="ru-RU"/>
        </w:rPr>
        <w:t>.</w:t>
      </w:r>
    </w:p>
    <w:p w:rsidR="007579E6" w:rsidRPr="007579E6" w:rsidRDefault="007579E6" w:rsidP="007579E6">
      <w:pPr>
        <w:tabs>
          <w:tab w:val="num" w:pos="0"/>
        </w:tabs>
        <w:rPr>
          <w:rFonts w:ascii="Times New Roman" w:eastAsia="Times New Roman" w:hAnsi="Times New Roman" w:cs="Times New Roman"/>
          <w:sz w:val="20"/>
          <w:szCs w:val="24"/>
          <w:lang w:eastAsia="ru-RU"/>
        </w:rPr>
      </w:pPr>
      <w:r w:rsidRPr="007579E6">
        <w:rPr>
          <w:rFonts w:ascii="Times New Roman" w:eastAsia="Times New Roman" w:hAnsi="Times New Roman" w:cs="Times New Roman"/>
          <w:sz w:val="24"/>
          <w:szCs w:val="24"/>
          <w:lang w:eastAsia="ru-RU"/>
        </w:rPr>
        <w:t>3.5.</w:t>
      </w:r>
      <w:r w:rsidRPr="007579E6">
        <w:rPr>
          <w:rFonts w:ascii="Times New Roman" w:eastAsia="Times New Roman" w:hAnsi="Times New Roman" w:cs="Times New Roman"/>
          <w:sz w:val="24"/>
          <w:szCs w:val="24"/>
          <w:lang w:eastAsia="ru-RU"/>
        </w:rPr>
        <w:tab/>
        <w:t>Хранение ТМЦ в цехах и отделах, используемых в целях производства, в течение отчетного периода (календарный месяц), должно осуществляться в специально отведенных для этого местах – временный склад или место временного хранения ТМЦ, но их количество должно быть минимально-необходимое, и не превышать лимиты</w:t>
      </w:r>
      <w:r w:rsidR="00C641EF">
        <w:rPr>
          <w:rFonts w:ascii="Times New Roman" w:eastAsia="Times New Roman" w:hAnsi="Times New Roman" w:cs="Times New Roman"/>
          <w:sz w:val="24"/>
          <w:szCs w:val="24"/>
          <w:lang w:eastAsia="ru-RU"/>
        </w:rPr>
        <w:t xml:space="preserve"> </w:t>
      </w:r>
      <w:r w:rsidR="009A31AF">
        <w:rPr>
          <w:rFonts w:ascii="Times New Roman" w:eastAsia="Times New Roman" w:hAnsi="Times New Roman" w:cs="Times New Roman"/>
          <w:sz w:val="24"/>
          <w:szCs w:val="24"/>
          <w:lang w:eastAsia="ru-RU"/>
        </w:rPr>
        <w:t>установленные приказами и распоряжениями АО «РУСАЛ Ачинск»</w:t>
      </w:r>
      <w:r w:rsidRPr="007579E6">
        <w:rPr>
          <w:rFonts w:ascii="Times New Roman" w:eastAsia="Times New Roman" w:hAnsi="Times New Roman" w:cs="Times New Roman"/>
          <w:sz w:val="24"/>
          <w:szCs w:val="24"/>
          <w:lang w:eastAsia="ru-RU"/>
        </w:rPr>
        <w:t>. Ответственность за сохранность ТМЦ во временном складе и в месте временного хранения ТМЦ возлагается на руководителей подразделений.</w:t>
      </w:r>
      <w:r w:rsidRPr="007579E6">
        <w:rPr>
          <w:rFonts w:ascii="Times New Roman" w:eastAsia="Times New Roman" w:hAnsi="Times New Roman" w:cs="Times New Roman"/>
          <w:sz w:val="20"/>
          <w:szCs w:val="24"/>
          <w:lang w:eastAsia="ru-RU"/>
        </w:rPr>
        <w:t xml:space="preserve"> </w:t>
      </w:r>
      <w:r w:rsidRPr="007579E6">
        <w:rPr>
          <w:rFonts w:ascii="Times New Roman" w:eastAsia="Times New Roman" w:hAnsi="Times New Roman" w:cs="Times New Roman"/>
          <w:sz w:val="24"/>
          <w:szCs w:val="24"/>
          <w:lang w:eastAsia="ru-RU"/>
        </w:rPr>
        <w:t>Входные двери помещений, ворота боксов должны быть подписаны с указанием телефона и Ф.И.О. материально ответственного лица.</w:t>
      </w:r>
    </w:p>
    <w:p w:rsidR="007579E6" w:rsidRPr="007579E6" w:rsidRDefault="007579E6" w:rsidP="007579E6">
      <w:pPr>
        <w:tabs>
          <w:tab w:val="num" w:pos="0"/>
        </w:tabs>
        <w:ind w:firstLine="426"/>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Места для временного хранения ТМЦ должны:</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обеспечивать их надежную сохранность;</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предотвращать свободный доступ к ним посторонних лиц и бесконтрольное их перемещение;</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соответствовать нормам и требованиям правил пожарной безопасности;</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ТМЦ, складированные на открытых </w:t>
      </w:r>
      <w:proofErr w:type="gramStart"/>
      <w:r w:rsidRPr="007579E6">
        <w:rPr>
          <w:rFonts w:ascii="Times New Roman" w:eastAsia="Times New Roman" w:hAnsi="Times New Roman" w:cs="Times New Roman"/>
          <w:sz w:val="24"/>
          <w:szCs w:val="24"/>
          <w:lang w:eastAsia="ru-RU"/>
        </w:rPr>
        <w:t>складах</w:t>
      </w:r>
      <w:proofErr w:type="gramEnd"/>
      <w:r w:rsidRPr="007579E6">
        <w:rPr>
          <w:rFonts w:ascii="Times New Roman" w:eastAsia="Times New Roman" w:hAnsi="Times New Roman" w:cs="Times New Roman"/>
          <w:sz w:val="24"/>
          <w:szCs w:val="24"/>
          <w:lang w:eastAsia="ru-RU"/>
        </w:rPr>
        <w:t>, либо площадках временного хранения должны быть оборудованы информационными табличками с указанием: наименования ТМЦ, количества (по однотипным в одном месте) и ответственного лица.</w:t>
      </w:r>
    </w:p>
    <w:p w:rsidR="007579E6" w:rsidRPr="007579E6" w:rsidRDefault="007579E6" w:rsidP="007579E6">
      <w:pPr>
        <w:ind w:firstLine="36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Места временного хранения ТМЦ, оборудуются средствами ОПС с выводом на пульт централизованного наблюдения (ПЦН) охраны.</w:t>
      </w:r>
    </w:p>
    <w:p w:rsidR="007579E6" w:rsidRPr="007579E6" w:rsidRDefault="007579E6" w:rsidP="007579E6">
      <w:pPr>
        <w:tabs>
          <w:tab w:val="num" w:pos="720"/>
        </w:tabs>
        <w:rPr>
          <w:rFonts w:ascii="Times New Roman" w:eastAsia="Times New Roman" w:hAnsi="Times New Roman" w:cs="Times New Roman"/>
          <w:b/>
          <w:lang w:eastAsia="ru-RU"/>
        </w:rPr>
      </w:pPr>
      <w:r w:rsidRPr="007579E6">
        <w:rPr>
          <w:rFonts w:ascii="Times New Roman" w:eastAsia="Times New Roman" w:hAnsi="Times New Roman" w:cs="Times New Roman"/>
          <w:sz w:val="24"/>
          <w:szCs w:val="24"/>
          <w:lang w:eastAsia="ru-RU"/>
        </w:rPr>
        <w:t>3.6.</w:t>
      </w:r>
      <w:r w:rsidRPr="007579E6">
        <w:rPr>
          <w:rFonts w:ascii="Times New Roman" w:eastAsia="Times New Roman" w:hAnsi="Times New Roman" w:cs="Times New Roman"/>
          <w:sz w:val="24"/>
          <w:szCs w:val="24"/>
          <w:lang w:eastAsia="ru-RU"/>
        </w:rPr>
        <w:tab/>
      </w:r>
      <w:r w:rsidRPr="007579E6">
        <w:rPr>
          <w:rFonts w:ascii="Times New Roman" w:eastAsia="Times New Roman" w:hAnsi="Times New Roman" w:cs="Times New Roman"/>
          <w:b/>
          <w:sz w:val="24"/>
          <w:szCs w:val="24"/>
          <w:lang w:eastAsia="ru-RU"/>
        </w:rPr>
        <w:t>ЗАПРЕЩАЕТСЯ</w:t>
      </w:r>
      <w:r w:rsidRPr="007579E6">
        <w:rPr>
          <w:rFonts w:ascii="Times New Roman" w:eastAsia="Times New Roman" w:hAnsi="Times New Roman" w:cs="Times New Roman"/>
          <w:b/>
          <w:lang w:eastAsia="ru-RU"/>
        </w:rPr>
        <w:t>:</w:t>
      </w:r>
    </w:p>
    <w:p w:rsidR="007579E6" w:rsidRPr="007579E6" w:rsidRDefault="007579E6" w:rsidP="00D179F0">
      <w:pPr>
        <w:numPr>
          <w:ilvl w:val="0"/>
          <w:numId w:val="14"/>
        </w:numPr>
        <w:tabs>
          <w:tab w:val="num" w:pos="0"/>
          <w:tab w:val="num" w:pos="660"/>
        </w:tabs>
        <w:ind w:left="0" w:firstLine="42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Складирование и хранение крупногабаритного оборудования, материальных ценностей на межкорпусных </w:t>
      </w:r>
      <w:proofErr w:type="gramStart"/>
      <w:r w:rsidRPr="007579E6">
        <w:rPr>
          <w:rFonts w:ascii="Times New Roman" w:eastAsia="Times New Roman" w:hAnsi="Times New Roman" w:cs="Times New Roman"/>
          <w:sz w:val="24"/>
          <w:szCs w:val="24"/>
          <w:lang w:eastAsia="ru-RU"/>
        </w:rPr>
        <w:t>площадях</w:t>
      </w:r>
      <w:proofErr w:type="gramEnd"/>
      <w:r w:rsidRPr="007579E6">
        <w:rPr>
          <w:rFonts w:ascii="Times New Roman" w:eastAsia="Times New Roman" w:hAnsi="Times New Roman" w:cs="Times New Roman"/>
          <w:sz w:val="24"/>
          <w:szCs w:val="24"/>
          <w:lang w:eastAsia="ru-RU"/>
        </w:rPr>
        <w:t xml:space="preserve"> и торцах цехов. </w:t>
      </w:r>
    </w:p>
    <w:p w:rsidR="007579E6" w:rsidRPr="007579E6" w:rsidRDefault="007579E6" w:rsidP="00D179F0">
      <w:pPr>
        <w:numPr>
          <w:ilvl w:val="0"/>
          <w:numId w:val="14"/>
        </w:numPr>
        <w:tabs>
          <w:tab w:val="num" w:pos="0"/>
          <w:tab w:val="num" w:pos="660"/>
        </w:tabs>
        <w:ind w:left="0" w:firstLine="42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Свалка мусора, снега, строительство временных сооружений, складирование материальных ценностей, оборудования в 10-ти метровой полосе от ограждения с внутренней стороны по периметру Общества.</w:t>
      </w:r>
    </w:p>
    <w:p w:rsidR="007579E6" w:rsidRPr="007579E6" w:rsidRDefault="007579E6" w:rsidP="007579E6">
      <w:pPr>
        <w:tabs>
          <w:tab w:val="num" w:pos="720"/>
        </w:tabs>
        <w:ind w:left="426"/>
        <w:rPr>
          <w:rFonts w:ascii="Times New Roman" w:eastAsia="Times New Roman" w:hAnsi="Times New Roman" w:cs="Times New Roman"/>
          <w:sz w:val="24"/>
          <w:szCs w:val="24"/>
          <w:lang w:eastAsia="ru-RU"/>
        </w:rPr>
      </w:pPr>
    </w:p>
    <w:p w:rsidR="007579E6" w:rsidRPr="007579E6" w:rsidRDefault="007579E6" w:rsidP="007579E6">
      <w:pPr>
        <w:widowControl w:val="0"/>
        <w:autoSpaceDE w:val="0"/>
        <w:autoSpaceDN w:val="0"/>
        <w:adjustRightInd w:val="0"/>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3.7.</w:t>
      </w:r>
      <w:r w:rsidRPr="007579E6">
        <w:rPr>
          <w:rFonts w:ascii="Times New Roman" w:eastAsia="Times New Roman" w:hAnsi="Times New Roman" w:cs="Times New Roman"/>
          <w:b/>
          <w:sz w:val="24"/>
          <w:szCs w:val="24"/>
          <w:lang w:eastAsia="ru-RU"/>
        </w:rPr>
        <w:tab/>
        <w:t>Порядок нахождения персонала и посетителей на территории АО «РУСАЛ Ачинск».</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3.7.1.</w:t>
      </w:r>
      <w:r w:rsidRPr="007579E6">
        <w:rPr>
          <w:rFonts w:ascii="Times New Roman" w:eastAsia="Times New Roman" w:hAnsi="Times New Roman" w:cs="Times New Roman"/>
          <w:sz w:val="24"/>
          <w:szCs w:val="24"/>
          <w:lang w:eastAsia="ru-RU"/>
        </w:rPr>
        <w:tab/>
        <w:t>Во время смены работники предприятия обязаны находиться на своих рабочих местах. В случаях, предусмотренных графиками режима труда и отдыха, допускается нахождение в местах для приема пищи и отдыха. Время начала и окончания работы, перерывы для отдыха и питания устанавливаются Правилами внутреннего трудового распорядка,  графиками сменности, графиками режима труда и отдыха.</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3.7.2.</w:t>
      </w:r>
      <w:r w:rsidRPr="007579E6">
        <w:rPr>
          <w:rFonts w:ascii="Times New Roman" w:eastAsia="Times New Roman" w:hAnsi="Times New Roman" w:cs="Times New Roman"/>
          <w:sz w:val="24"/>
          <w:szCs w:val="24"/>
          <w:lang w:eastAsia="ru-RU"/>
        </w:rPr>
        <w:tab/>
        <w:t xml:space="preserve">В соответствии с требованиями Положения об организации табельного учета уход рабочих и служащих с работы в течение смены производится на основании письменного заявления с положительной визой непосредственного руководителя (с указанием даты и времени отсутствия) и положительной резолюцией руководителя подразделения. Начальники цехов, служб, отделов при выезде в течение рабочего дня за пределы подразделения обязаны ставить в известность секретаря руководителя (диспетчера, ответственного по подразделению) о своем местонахождении. </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3.7.3.</w:t>
      </w:r>
      <w:r w:rsidRPr="007579E6">
        <w:rPr>
          <w:rFonts w:ascii="Times New Roman" w:eastAsia="Times New Roman" w:hAnsi="Times New Roman" w:cs="Times New Roman"/>
          <w:sz w:val="24"/>
          <w:szCs w:val="24"/>
          <w:lang w:eastAsia="ru-RU"/>
        </w:rPr>
        <w:tab/>
        <w:t>Нахождение посетителей на территории предприятия разрешается с 8.00 до 17.00 час</w:t>
      </w:r>
      <w:proofErr w:type="gramStart"/>
      <w:r w:rsidRPr="007579E6">
        <w:rPr>
          <w:rFonts w:ascii="Times New Roman" w:eastAsia="Times New Roman" w:hAnsi="Times New Roman" w:cs="Times New Roman"/>
          <w:sz w:val="24"/>
          <w:szCs w:val="24"/>
          <w:lang w:eastAsia="ru-RU"/>
        </w:rPr>
        <w:t>.</w:t>
      </w:r>
      <w:proofErr w:type="gramEnd"/>
      <w:r w:rsidRPr="007579E6">
        <w:rPr>
          <w:rFonts w:ascii="Times New Roman" w:eastAsia="Times New Roman" w:hAnsi="Times New Roman" w:cs="Times New Roman"/>
          <w:sz w:val="24"/>
          <w:szCs w:val="24"/>
          <w:lang w:eastAsia="ru-RU"/>
        </w:rPr>
        <w:t xml:space="preserve"> (</w:t>
      </w:r>
      <w:proofErr w:type="gramStart"/>
      <w:r w:rsidRPr="007579E6">
        <w:rPr>
          <w:rFonts w:ascii="Times New Roman" w:eastAsia="Times New Roman" w:hAnsi="Times New Roman" w:cs="Times New Roman"/>
          <w:sz w:val="24"/>
          <w:szCs w:val="24"/>
          <w:lang w:eastAsia="ru-RU"/>
        </w:rPr>
        <w:t>к</w:t>
      </w:r>
      <w:proofErr w:type="gramEnd"/>
      <w:r w:rsidRPr="007579E6">
        <w:rPr>
          <w:rFonts w:ascii="Times New Roman" w:eastAsia="Times New Roman" w:hAnsi="Times New Roman" w:cs="Times New Roman"/>
          <w:sz w:val="24"/>
          <w:szCs w:val="24"/>
          <w:lang w:eastAsia="ru-RU"/>
        </w:rPr>
        <w:t>роме выходных и праздничных дней, за исключением случаев нахождения по производственной необходимости в соответствии с оформленной принимающим подразделением служебной запиской), в день посещения.</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3.7.4.</w:t>
      </w:r>
      <w:r w:rsidRPr="007579E6">
        <w:rPr>
          <w:rFonts w:ascii="Times New Roman" w:eastAsia="Times New Roman" w:hAnsi="Times New Roman" w:cs="Times New Roman"/>
          <w:sz w:val="24"/>
          <w:szCs w:val="24"/>
          <w:lang w:eastAsia="ru-RU"/>
        </w:rPr>
        <w:tab/>
        <w:t xml:space="preserve">Запрещается нахождение посторонних лиц в подразделениях предприятия без разрешения руководителя подразделения, а работников предприятий, в месте, не </w:t>
      </w:r>
      <w:proofErr w:type="gramStart"/>
      <w:r w:rsidRPr="007579E6">
        <w:rPr>
          <w:rFonts w:ascii="Times New Roman" w:eastAsia="Times New Roman" w:hAnsi="Times New Roman" w:cs="Times New Roman"/>
          <w:sz w:val="24"/>
          <w:szCs w:val="24"/>
          <w:lang w:eastAsia="ru-RU"/>
        </w:rPr>
        <w:t>относящимся</w:t>
      </w:r>
      <w:proofErr w:type="gramEnd"/>
      <w:r w:rsidRPr="007579E6">
        <w:rPr>
          <w:rFonts w:ascii="Times New Roman" w:eastAsia="Times New Roman" w:hAnsi="Times New Roman" w:cs="Times New Roman"/>
          <w:sz w:val="24"/>
          <w:szCs w:val="24"/>
          <w:lang w:eastAsia="ru-RU"/>
        </w:rPr>
        <w:t xml:space="preserve"> к их выполнению работ по профессии, без сменного задания его непосредственного руководителя. В случаях выявления посторонних лиц, необходимо информировать ООО «Охрана РУСАЛ» по телефонам </w:t>
      </w:r>
      <w:r w:rsidRPr="007579E6">
        <w:rPr>
          <w:rFonts w:ascii="Times New Roman" w:eastAsia="Times New Roman" w:hAnsi="Times New Roman" w:cs="Times New Roman"/>
          <w:b/>
          <w:sz w:val="24"/>
          <w:szCs w:val="24"/>
          <w:lang w:eastAsia="ru-RU"/>
        </w:rPr>
        <w:t>3-19-13, 8-902-918-63-10.</w:t>
      </w:r>
      <w:r w:rsidRPr="007579E6">
        <w:rPr>
          <w:rFonts w:ascii="Times New Roman" w:eastAsia="Times New Roman" w:hAnsi="Times New Roman" w:cs="Times New Roman"/>
          <w:sz w:val="24"/>
          <w:szCs w:val="24"/>
          <w:lang w:eastAsia="ru-RU"/>
        </w:rPr>
        <w:t xml:space="preserve">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3.7.5.</w:t>
      </w:r>
      <w:r w:rsidRPr="007579E6">
        <w:rPr>
          <w:rFonts w:ascii="Times New Roman" w:eastAsia="Times New Roman" w:hAnsi="Times New Roman" w:cs="Times New Roman"/>
          <w:sz w:val="24"/>
          <w:szCs w:val="24"/>
          <w:lang w:eastAsia="ru-RU"/>
        </w:rPr>
        <w:tab/>
        <w:t xml:space="preserve">Делегации, экскурсии пропускаются на территорию предприятия по заранее оформленной служебной записке в сопровождении руководителя экскурсии и представителя АО «РУСАЛ Ачинск» или представителя сторонней организации расположенной на территории предприятия. В служебной записке должно быть указано лицо, назначенное руководителем экскурсии, список лиц, участвующих в экскурсии. При прохождении на территорию предприятия, экскурсанты должны иметь на руках документы, удостоверяющие личность (паспорта). Служебная записка должна быть согласована менеджером (по режиму и охране). В исключительном случае по устному указанию директора по защите ресурсов АО «РУСАЛ Ачинск», либо лиц им определенных, допуск делегаций производится беспрепятственно.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3.7.6.</w:t>
      </w:r>
      <w:r w:rsidRPr="007579E6">
        <w:rPr>
          <w:rFonts w:ascii="Courier New CYR" w:eastAsia="Times New Roman" w:hAnsi="Courier New CYR" w:cs="Courier New CYR"/>
          <w:sz w:val="24"/>
          <w:szCs w:val="24"/>
          <w:lang w:eastAsia="ru-RU"/>
        </w:rPr>
        <w:tab/>
      </w:r>
      <w:r w:rsidRPr="007579E6">
        <w:rPr>
          <w:rFonts w:ascii="Times New Roman" w:eastAsia="Times New Roman" w:hAnsi="Times New Roman" w:cs="Times New Roman"/>
          <w:sz w:val="24"/>
          <w:szCs w:val="24"/>
          <w:lang w:eastAsia="ru-RU"/>
        </w:rPr>
        <w:t>Иностранные делегации пропускаются на территорию предприятия без оформления пропускных документов, по устному указанию Управляющего директора АО «РУСАЛ Ачинск», с обязательным сопровождением представителем от заинтересованного подразделения АО «РУСАЛ Ачинск» и сотрудником дирекции по защите ресурсов.</w:t>
      </w:r>
    </w:p>
    <w:p w:rsidR="007579E6" w:rsidRPr="007579E6" w:rsidRDefault="007579E6" w:rsidP="007579E6">
      <w:pPr>
        <w:tabs>
          <w:tab w:val="num" w:pos="0"/>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3.8.</w:t>
      </w:r>
      <w:r w:rsidRPr="007579E6">
        <w:rPr>
          <w:rFonts w:ascii="Times New Roman" w:eastAsia="Times New Roman" w:hAnsi="Times New Roman" w:cs="Times New Roman"/>
          <w:b/>
          <w:sz w:val="24"/>
          <w:szCs w:val="24"/>
          <w:lang w:eastAsia="ru-RU"/>
        </w:rPr>
        <w:tab/>
        <w:t>Порядок перемещения, стоянки и использования транспортных средств на промышленной площадке предприятия, используемых в интересах предприятия.</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3.8.1.</w:t>
      </w:r>
      <w:r w:rsidRPr="007579E6">
        <w:rPr>
          <w:rFonts w:ascii="Times New Roman" w:eastAsia="Times New Roman" w:hAnsi="Times New Roman" w:cs="Times New Roman"/>
          <w:b/>
          <w:sz w:val="24"/>
          <w:szCs w:val="24"/>
          <w:lang w:eastAsia="ru-RU"/>
        </w:rPr>
        <w:tab/>
      </w:r>
      <w:r w:rsidRPr="007579E6">
        <w:rPr>
          <w:rFonts w:ascii="Times New Roman" w:eastAsia="Times New Roman" w:hAnsi="Times New Roman" w:cs="Times New Roman"/>
          <w:sz w:val="24"/>
          <w:szCs w:val="24"/>
          <w:lang w:eastAsia="ru-RU"/>
        </w:rPr>
        <w:t>Перемещение технологического транспорта внутри территории Общества с грузом и без него, производится по установленным маршрутам движения. Основанием для движения по промышленной площадке транспортных средств Общества, является путевой лист, а для погрузчиков и электрокаров – сменное задание.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3.8.2.</w:t>
      </w:r>
      <w:r w:rsidRPr="007579E6">
        <w:rPr>
          <w:rFonts w:ascii="Times New Roman" w:eastAsia="Times New Roman" w:hAnsi="Times New Roman" w:cs="Times New Roman"/>
          <w:sz w:val="24"/>
          <w:szCs w:val="24"/>
          <w:lang w:eastAsia="ru-RU"/>
        </w:rPr>
        <w:tab/>
        <w:t>В целях обеспечения безопасности и содержания проходов и проездов через КПП в постоянной готовности к обеспечению эвакуации и свободного проезда транспортных сре</w:t>
      </w:r>
      <w:proofErr w:type="gramStart"/>
      <w:r w:rsidRPr="007579E6">
        <w:rPr>
          <w:rFonts w:ascii="Times New Roman" w:eastAsia="Times New Roman" w:hAnsi="Times New Roman" w:cs="Times New Roman"/>
          <w:sz w:val="24"/>
          <w:szCs w:val="24"/>
          <w:lang w:eastAsia="ru-RU"/>
        </w:rPr>
        <w:t>дств сл</w:t>
      </w:r>
      <w:proofErr w:type="gramEnd"/>
      <w:r w:rsidRPr="007579E6">
        <w:rPr>
          <w:rFonts w:ascii="Times New Roman" w:eastAsia="Times New Roman" w:hAnsi="Times New Roman" w:cs="Times New Roman"/>
          <w:sz w:val="24"/>
          <w:szCs w:val="24"/>
          <w:lang w:eastAsia="ru-RU"/>
        </w:rPr>
        <w:t xml:space="preserve">ужб экстренного реагирования в случае возникновения различных ЧС, устанавливается 50-ти метровая режимная зона перед въездом/выездом на территорию предприятия через КПП «Центральный». </w:t>
      </w:r>
      <w:r w:rsidRPr="007579E6">
        <w:rPr>
          <w:rFonts w:ascii="Times New Roman" w:eastAsia="Times New Roman" w:hAnsi="Times New Roman" w:cs="Times New Roman"/>
          <w:b/>
          <w:sz w:val="24"/>
          <w:szCs w:val="24"/>
          <w:lang w:eastAsia="ru-RU"/>
        </w:rPr>
        <w:t>Стоянка транспортных средств, в указанной зоне,</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b/>
          <w:sz w:val="24"/>
          <w:szCs w:val="24"/>
          <w:lang w:eastAsia="ru-RU"/>
        </w:rPr>
        <w:t>ЗАПРЕЩЕНА</w:t>
      </w:r>
      <w:r w:rsidRPr="007579E6">
        <w:rPr>
          <w:rFonts w:ascii="Times New Roman" w:eastAsia="Times New Roman" w:hAnsi="Times New Roman" w:cs="Times New Roman"/>
          <w:sz w:val="20"/>
          <w:szCs w:val="20"/>
          <w:lang w:eastAsia="ru-RU"/>
        </w:rPr>
        <w:t>.</w:t>
      </w:r>
    </w:p>
    <w:p w:rsidR="007579E6" w:rsidRPr="007579E6" w:rsidRDefault="007579E6" w:rsidP="007579E6">
      <w:pPr>
        <w:widowControl w:val="0"/>
        <w:tabs>
          <w:tab w:val="left" w:pos="260"/>
          <w:tab w:val="left" w:pos="851"/>
        </w:tabs>
        <w:spacing w:line="269" w:lineRule="exact"/>
        <w:ind w:left="60"/>
        <w:rPr>
          <w:rFonts w:ascii="Times New Roman" w:eastAsia="Times New Roman" w:hAnsi="Times New Roman" w:cs="Times New Roman"/>
          <w:b/>
          <w:color w:val="000000"/>
          <w:sz w:val="24"/>
          <w:szCs w:val="24"/>
          <w:lang w:eastAsia="ru-RU"/>
        </w:rPr>
      </w:pPr>
      <w:r w:rsidRPr="007579E6">
        <w:rPr>
          <w:rFonts w:ascii="Times New Roman" w:hAnsi="Times New Roman" w:cs="Times New Roman"/>
          <w:b/>
          <w:sz w:val="24"/>
          <w:szCs w:val="24"/>
        </w:rPr>
        <w:t>3.9. ЗАПРЕЩАЕТСЯ</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Движение автотранспорта по территории предприятия при скорости свыше 40 км/ч;</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движение по территории предприятия с выключенными фарами;</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 xml:space="preserve">движение по технологическим трассам в карьерах МИР и КШНР без включенного проблескового маячка желтого или оранжевого цвета; </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движение пешеходов по проезжим частям дорог, по железнодорожным путям;</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стоянка автотранспорта на проезжей части;</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 xml:space="preserve">стоянка автотранспорта на необорудованных </w:t>
      </w:r>
      <w:proofErr w:type="gramStart"/>
      <w:r w:rsidRPr="007579E6">
        <w:rPr>
          <w:rFonts w:ascii="Times New Roman" w:eastAsia="Times New Roman" w:hAnsi="Times New Roman" w:cs="Times New Roman"/>
          <w:color w:val="000000"/>
          <w:sz w:val="24"/>
          <w:szCs w:val="24"/>
          <w:lang w:eastAsia="ru-RU"/>
        </w:rPr>
        <w:t>площадках</w:t>
      </w:r>
      <w:proofErr w:type="gramEnd"/>
      <w:r w:rsidRPr="007579E6">
        <w:rPr>
          <w:rFonts w:ascii="Times New Roman" w:eastAsia="Times New Roman" w:hAnsi="Times New Roman" w:cs="Times New Roman"/>
          <w:color w:val="000000"/>
          <w:sz w:val="24"/>
          <w:szCs w:val="24"/>
          <w:lang w:eastAsia="ru-RU"/>
        </w:rPr>
        <w:t>;</w:t>
      </w:r>
    </w:p>
    <w:p w:rsidR="007579E6" w:rsidRPr="007579E6" w:rsidRDefault="007579E6" w:rsidP="00D179F0">
      <w:pPr>
        <w:widowControl w:val="0"/>
        <w:numPr>
          <w:ilvl w:val="2"/>
          <w:numId w:val="25"/>
        </w:numPr>
        <w:tabs>
          <w:tab w:val="left" w:pos="260"/>
        </w:tabs>
        <w:spacing w:after="200" w:line="269" w:lineRule="exact"/>
        <w:ind w:left="993" w:right="60" w:hanging="909"/>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хранения ТМЦ, металлолома  без документального оформления места хранения, обозначенного</w:t>
      </w:r>
      <w:r w:rsidRPr="007579E6">
        <w:rPr>
          <w:rFonts w:ascii="Times New Roman" w:eastAsia="Times New Roman" w:hAnsi="Times New Roman" w:cs="Times New Roman"/>
          <w:sz w:val="24"/>
          <w:szCs w:val="24"/>
          <w:lang w:eastAsia="ru-RU"/>
        </w:rPr>
        <w:t xml:space="preserve"> информационными табличками, </w:t>
      </w:r>
      <w:r w:rsidRPr="007579E6">
        <w:rPr>
          <w:rFonts w:ascii="Times New Roman" w:eastAsia="Times New Roman" w:hAnsi="Times New Roman" w:cs="Times New Roman"/>
          <w:color w:val="000000"/>
          <w:sz w:val="24"/>
          <w:szCs w:val="24"/>
          <w:lang w:eastAsia="ru-RU"/>
        </w:rPr>
        <w:t>в соответствии с регламентирующими документами АО «РУСАЛ Ачинск»;</w:t>
      </w:r>
    </w:p>
    <w:p w:rsidR="007579E6" w:rsidRPr="007579E6" w:rsidRDefault="007579E6" w:rsidP="00D179F0">
      <w:pPr>
        <w:widowControl w:val="0"/>
        <w:numPr>
          <w:ilvl w:val="2"/>
          <w:numId w:val="25"/>
        </w:numPr>
        <w:tabs>
          <w:tab w:val="left" w:pos="260"/>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стоянка личного автотранспорта в служебных гаражах, в помещении цехов и участков, а так же в местах, не предназначенных для стоянки автотранспортных средств. Исключением является стоянка личного транспорта в служебных гаражах на основании договора аренды;</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пересечение ж/д путей в необорудованных для этого местах;</w:t>
      </w:r>
    </w:p>
    <w:p w:rsidR="007579E6" w:rsidRPr="007579E6" w:rsidRDefault="007579E6" w:rsidP="00D179F0">
      <w:pPr>
        <w:widowControl w:val="0"/>
        <w:numPr>
          <w:ilvl w:val="2"/>
          <w:numId w:val="25"/>
        </w:numPr>
        <w:tabs>
          <w:tab w:val="left" w:pos="260"/>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изготавливать, производить ремонт в цехах предприятия предметов домашнего обихода и личного пользования;</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 xml:space="preserve">выносить за пределы предприятия спецодежду (исключение - вынос на стирку). </w:t>
      </w:r>
      <w:r w:rsidRPr="007579E6">
        <w:rPr>
          <w:rFonts w:ascii="Times New Roman" w:eastAsia="Times New Roman" w:hAnsi="Times New Roman" w:cs="Times New Roman"/>
          <w:sz w:val="24"/>
          <w:szCs w:val="24"/>
          <w:lang w:eastAsia="ru-RU"/>
        </w:rPr>
        <w:t>Новую спецодежду (в том числе на стирку) разрешается выносить только по служебной записке, согласованной с непосредственным руководителем;</w:t>
      </w:r>
    </w:p>
    <w:p w:rsidR="007579E6" w:rsidRPr="007579E6" w:rsidRDefault="007579E6" w:rsidP="00D179F0">
      <w:pPr>
        <w:widowControl w:val="0"/>
        <w:numPr>
          <w:ilvl w:val="2"/>
          <w:numId w:val="25"/>
        </w:numPr>
        <w:tabs>
          <w:tab w:val="left" w:pos="260"/>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хранение личных вещей рабочих и служащих вне специально оборудованных мест, обеспечивающих их сохранность;</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курение вне специально отведенных мест;</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производить сжигание мусора и макулатуры на территории предприятия; хождение по территории предприятия, не связанное с выполнением должностных обязанностей;</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находиться на территории предприятия в состоянии алкогольного, наркотического или токсического опьянения;</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sz w:val="24"/>
          <w:szCs w:val="24"/>
          <w:lang w:eastAsia="ru-RU"/>
        </w:rPr>
        <w:t>осуществлять фото, видеосъемку производственных объектов / оборудования на территории предприятия, включая КПП.</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sz w:val="24"/>
          <w:szCs w:val="24"/>
          <w:lang w:eastAsia="ru-RU"/>
        </w:rPr>
        <w:t>пронос (провоз) на территорию алкогольных, спиртосодержащих жидкостей, наркотических и психотропных веществ.</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3.10.</w:t>
      </w:r>
      <w:r w:rsidRPr="007579E6">
        <w:rPr>
          <w:rFonts w:ascii="Times New Roman" w:eastAsia="Times New Roman" w:hAnsi="Times New Roman" w:cs="Times New Roman"/>
          <w:sz w:val="24"/>
          <w:szCs w:val="24"/>
          <w:lang w:eastAsia="ru-RU"/>
        </w:rPr>
        <w:tab/>
        <w:t>В случае нарушения водителем правил дорожного движения, порядка передвижения, стоянки ТС на промышленной площадке предприятия, порядка предоставления ТС к осмотру, а равно препятствование в его проведении, транспортный пропуск изымается:</w:t>
      </w:r>
    </w:p>
    <w:p w:rsidR="007579E6" w:rsidRPr="007579E6" w:rsidRDefault="007579E6" w:rsidP="00D179F0">
      <w:pPr>
        <w:numPr>
          <w:ilvl w:val="0"/>
          <w:numId w:val="21"/>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За нарушение совершенное впервые - </w:t>
      </w:r>
      <w:r w:rsidRPr="007579E6">
        <w:rPr>
          <w:rFonts w:ascii="Times New Roman" w:eastAsia="Times New Roman" w:hAnsi="Times New Roman" w:cs="Times New Roman"/>
          <w:b/>
          <w:sz w:val="24"/>
          <w:szCs w:val="24"/>
          <w:lang w:eastAsia="ru-RU"/>
        </w:rPr>
        <w:t>на 1 месяц</w:t>
      </w:r>
      <w:r w:rsidRPr="007579E6">
        <w:rPr>
          <w:rFonts w:ascii="Times New Roman" w:eastAsia="Times New Roman" w:hAnsi="Times New Roman" w:cs="Times New Roman"/>
          <w:sz w:val="24"/>
          <w:szCs w:val="24"/>
          <w:lang w:eastAsia="ru-RU"/>
        </w:rPr>
        <w:t>;</w:t>
      </w:r>
    </w:p>
    <w:p w:rsidR="007579E6" w:rsidRPr="007579E6" w:rsidRDefault="007579E6" w:rsidP="00D179F0">
      <w:pPr>
        <w:numPr>
          <w:ilvl w:val="0"/>
          <w:numId w:val="21"/>
        </w:numPr>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 xml:space="preserve">За повторное нарушение </w:t>
      </w:r>
      <w:r w:rsidRPr="007579E6">
        <w:rPr>
          <w:rFonts w:ascii="Times New Roman" w:eastAsia="Times New Roman" w:hAnsi="Times New Roman" w:cs="Times New Roman"/>
          <w:b/>
          <w:sz w:val="24"/>
          <w:szCs w:val="24"/>
          <w:lang w:eastAsia="ru-RU"/>
        </w:rPr>
        <w:t>транспортный пропуск изымается и не возвращается.</w:t>
      </w:r>
    </w:p>
    <w:p w:rsidR="007579E6" w:rsidRPr="007579E6" w:rsidRDefault="007579E6" w:rsidP="00D179F0">
      <w:pPr>
        <w:numPr>
          <w:ilvl w:val="2"/>
          <w:numId w:val="23"/>
        </w:numPr>
        <w:tabs>
          <w:tab w:val="left" w:pos="1134"/>
        </w:tabs>
        <w:ind w:left="0" w:firstLine="0"/>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Транспортный пропуск подлежит возврату по истечению срока изъятия на </w:t>
      </w:r>
      <w:proofErr w:type="gramStart"/>
      <w:r w:rsidRPr="007579E6">
        <w:rPr>
          <w:rFonts w:ascii="Times New Roman" w:eastAsia="Times New Roman" w:hAnsi="Times New Roman" w:cs="Times New Roman"/>
          <w:sz w:val="24"/>
          <w:szCs w:val="24"/>
          <w:lang w:eastAsia="ru-RU"/>
        </w:rPr>
        <w:t>основании</w:t>
      </w:r>
      <w:proofErr w:type="gramEnd"/>
      <w:r w:rsidRPr="007579E6">
        <w:rPr>
          <w:rFonts w:ascii="Times New Roman" w:eastAsia="Times New Roman" w:hAnsi="Times New Roman" w:cs="Times New Roman"/>
          <w:sz w:val="24"/>
          <w:szCs w:val="24"/>
          <w:lang w:eastAsia="ru-RU"/>
        </w:rPr>
        <w:t xml:space="preserve"> мотивированного ходатайства руководителя подразделения на имя Директора по защите ресурсов.</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3.11.</w:t>
      </w:r>
      <w:r w:rsidRPr="007579E6">
        <w:rPr>
          <w:rFonts w:ascii="Times New Roman" w:eastAsia="Times New Roman" w:hAnsi="Times New Roman" w:cs="Times New Roman"/>
          <w:sz w:val="24"/>
          <w:szCs w:val="24"/>
          <w:lang w:eastAsia="ru-RU"/>
        </w:rPr>
        <w:tab/>
        <w:t xml:space="preserve">Территория рабочих мест, производственных участков, цехов, управлений, а также всего предприятия должна постоянно находиться в чистоте. Проезды и подъезды к пожарным </w:t>
      </w:r>
      <w:proofErr w:type="spellStart"/>
      <w:r w:rsidRPr="007579E6">
        <w:rPr>
          <w:rFonts w:ascii="Times New Roman" w:eastAsia="Times New Roman" w:hAnsi="Times New Roman" w:cs="Times New Roman"/>
          <w:sz w:val="24"/>
          <w:szCs w:val="24"/>
          <w:lang w:eastAsia="ru-RU"/>
        </w:rPr>
        <w:t>водоисточникам</w:t>
      </w:r>
      <w:proofErr w:type="spellEnd"/>
      <w:r w:rsidRPr="007579E6">
        <w:rPr>
          <w:rFonts w:ascii="Times New Roman" w:eastAsia="Times New Roman" w:hAnsi="Times New Roman" w:cs="Times New Roman"/>
          <w:sz w:val="24"/>
          <w:szCs w:val="24"/>
          <w:lang w:eastAsia="ru-RU"/>
        </w:rPr>
        <w:t xml:space="preserve"> (гидрантам), к зданиям, сооружениям и открытым складам должны быть постоянно свободными.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3.12.</w:t>
      </w:r>
      <w:r w:rsidRPr="007579E6">
        <w:rPr>
          <w:rFonts w:ascii="Times New Roman" w:eastAsia="Times New Roman" w:hAnsi="Times New Roman" w:cs="Times New Roman"/>
          <w:sz w:val="24"/>
          <w:szCs w:val="24"/>
          <w:lang w:eastAsia="ru-RU"/>
        </w:rPr>
        <w:tab/>
        <w:t>По окончании работ носители конфиденциальной информации (документы, магнитные диски и т.п.) соответствующего режима закрываются в сейф и опечатываются (если носитель информации получен в другом отделе, то по окончании рабочего дня носитель сдается в отдел, предоставивший его для работы). Двери режимных цехов, режимных отделов и кабинетов запираются, опечатываются и сдаются под охрану в установленном порядке.</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3.13.</w:t>
      </w:r>
      <w:r w:rsidRPr="007579E6">
        <w:rPr>
          <w:rFonts w:ascii="Times New Roman" w:eastAsia="Times New Roman" w:hAnsi="Times New Roman" w:cs="Times New Roman"/>
          <w:sz w:val="24"/>
          <w:szCs w:val="24"/>
          <w:lang w:eastAsia="ru-RU"/>
        </w:rPr>
        <w:tab/>
        <w:t xml:space="preserve">Начальники цехов, руководители подразделений АО «РУСАЛ Ачинск», руководители подрядных организаций и организаций, расположенных на территории АО «РУСАЛ Ачинск» несут ответственность </w:t>
      </w:r>
      <w:proofErr w:type="gramStart"/>
      <w:r w:rsidRPr="007579E6">
        <w:rPr>
          <w:rFonts w:ascii="Times New Roman" w:eastAsia="Times New Roman" w:hAnsi="Times New Roman" w:cs="Times New Roman"/>
          <w:sz w:val="24"/>
          <w:szCs w:val="24"/>
          <w:lang w:eastAsia="ru-RU"/>
        </w:rPr>
        <w:t>за</w:t>
      </w:r>
      <w:proofErr w:type="gramEnd"/>
      <w:r w:rsidRPr="007579E6">
        <w:rPr>
          <w:rFonts w:ascii="Times New Roman" w:eastAsia="Times New Roman" w:hAnsi="Times New Roman" w:cs="Times New Roman"/>
          <w:sz w:val="24"/>
          <w:szCs w:val="24"/>
          <w:lang w:eastAsia="ru-RU"/>
        </w:rPr>
        <w:t>:</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допуск подчиненных работников к работе в состоянии алкогольного, наркотического и токсического опьянения;</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w:t>
      </w:r>
      <w:r w:rsidRPr="007579E6">
        <w:rPr>
          <w:rFonts w:ascii="Times New Roman" w:eastAsia="Times New Roman" w:hAnsi="Times New Roman" w:cs="Times New Roman"/>
          <w:sz w:val="24"/>
          <w:szCs w:val="24"/>
          <w:lang w:eastAsia="ru-RU"/>
        </w:rPr>
        <w:tab/>
        <w:t>допуск без пропуска посторонних лиц на территорию своих объектов, включая несовершеннолетних;</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нарушение противопожарной и противоаварийной безопасности;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несоблюдение установленного режима;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необеспечение сохранности товарно-материальных ценностей на своих объектах, участках;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ограждение, освещение и обозначение мест опасных для жизни людей;</w:t>
      </w:r>
    </w:p>
    <w:p w:rsidR="007579E6" w:rsidRPr="007579E6" w:rsidRDefault="007579E6" w:rsidP="007579E6">
      <w:pPr>
        <w:tabs>
          <w:tab w:val="left" w:pos="567"/>
          <w:tab w:val="left" w:pos="90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оборудование служебных помещений, складов и других мест хранения ТМЦ, техническими средствами охраны (связь, сигнализация, запоры, замки, ограждение, освещение и т.д.), а также информационными табличками с указанием ответственных лиц.</w:t>
      </w:r>
    </w:p>
    <w:p w:rsidR="007579E6" w:rsidRPr="007579E6" w:rsidRDefault="007579E6" w:rsidP="007579E6">
      <w:pPr>
        <w:tabs>
          <w:tab w:val="left" w:pos="567"/>
        </w:tabs>
        <w:spacing w:line="276" w:lineRule="auto"/>
        <w:jc w:val="center"/>
        <w:rPr>
          <w:rFonts w:ascii="Times New Roman" w:eastAsia="Times New Roman" w:hAnsi="Times New Roman" w:cs="Times New Roman"/>
          <w:b/>
          <w:sz w:val="24"/>
          <w:szCs w:val="24"/>
          <w:lang w:eastAsia="ru-RU"/>
        </w:rPr>
      </w:pPr>
    </w:p>
    <w:p w:rsidR="007579E6" w:rsidRPr="007579E6" w:rsidRDefault="007579E6" w:rsidP="00D179F0">
      <w:pPr>
        <w:numPr>
          <w:ilvl w:val="0"/>
          <w:numId w:val="23"/>
        </w:numPr>
        <w:contextualSpacing/>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ПРОПУСКНОЙ РЕЖИМ.</w:t>
      </w:r>
    </w:p>
    <w:p w:rsidR="007579E6" w:rsidRPr="007579E6" w:rsidRDefault="007579E6" w:rsidP="007579E6">
      <w:pPr>
        <w:ind w:left="660"/>
        <w:contextualSpacing/>
        <w:jc w:val="left"/>
        <w:rPr>
          <w:rFonts w:ascii="Times New Roman" w:eastAsia="Times New Roman" w:hAnsi="Times New Roman" w:cs="Times New Roman"/>
          <w:b/>
          <w:sz w:val="24"/>
          <w:szCs w:val="24"/>
          <w:lang w:eastAsia="ru-RU"/>
        </w:rPr>
      </w:pP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Pr="007579E6">
        <w:rPr>
          <w:rFonts w:ascii="Times New Roman" w:eastAsia="Times New Roman" w:hAnsi="Times New Roman" w:cs="Times New Roman"/>
          <w:sz w:val="24"/>
          <w:szCs w:val="24"/>
          <w:lang w:eastAsia="ru-RU"/>
        </w:rPr>
        <w:tab/>
        <w:t xml:space="preserve">Для исключения бесконтрольного прохода, проезда и несанкционированного проникновения на территорию предприятия физических лиц вводится пропускной режим.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4.2.</w:t>
      </w:r>
      <w:r w:rsidRPr="007579E6">
        <w:rPr>
          <w:rFonts w:ascii="Times New Roman" w:eastAsia="Times New Roman" w:hAnsi="Times New Roman" w:cs="Times New Roman"/>
          <w:sz w:val="24"/>
          <w:szCs w:val="24"/>
          <w:lang w:eastAsia="ru-RU"/>
        </w:rPr>
        <w:tab/>
      </w:r>
      <w:proofErr w:type="gramStart"/>
      <w:r w:rsidRPr="007579E6">
        <w:rPr>
          <w:rFonts w:ascii="Times New Roman" w:eastAsia="Times New Roman" w:hAnsi="Times New Roman" w:cs="Times New Roman"/>
          <w:sz w:val="24"/>
          <w:szCs w:val="24"/>
          <w:lang w:eastAsia="ru-RU"/>
        </w:rPr>
        <w:t xml:space="preserve">Пропускной режим – это порядок входа (выхода), въезда (выезда) лиц на охраняемую территорию, а также порядок вноса (выноса), ввоза (вывоза) материальных ценностей или готовой продукции. </w:t>
      </w:r>
      <w:proofErr w:type="gramEnd"/>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4.3.</w:t>
      </w:r>
      <w:r w:rsidRPr="007579E6">
        <w:rPr>
          <w:rFonts w:ascii="Times New Roman" w:eastAsia="Times New Roman" w:hAnsi="Times New Roman" w:cs="Times New Roman"/>
          <w:sz w:val="24"/>
          <w:szCs w:val="24"/>
          <w:lang w:eastAsia="ru-RU"/>
        </w:rPr>
        <w:tab/>
        <w:t>На промышленной площадке АО «РУСАЛ Ачинск» оборудованы и действуют следующие контрольно-пропускные пункты и посты охраны:</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№1 «Заводоуправление» - для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№2 «КПП «Центральный»» - для прохода рабочих смен, персонала, посетителей и работников подрядных организаций и проезда транспортных средств;</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№3 «КПП № 1» – для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№4 «КПП № 2» – для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№5 «КПП № 3» – для проезда транспортных средств, ввоза /вывоза ТМЦ на территорию / с территории предприятия,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№6 «КПП № 4» – для выезда транспортных средств, технологического транспорта и вывоза ТМЦ;</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№6а «КПП № 4а» – для въезда транспортных средств, технологического транспорта и ввоза ТМЦ;</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№7 «КПП-6» для прохода работников предприятия и посетителей, для проезда транспортных средств, ввоза и вывоза ТМЦ;</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8 «Мазутное хозяйство» для прохода работников предприятия и посетителей, для проезда транспортных средств, ввоза и вывоза ТМЦ на территорию / с территории Мазутного хозяйства;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9 «Железнодорожный» – для проезда железнодорожного транспорта;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№10 «КПП «Автотранспортный цех»» – для прохода работников и проезда автотранспорта на территорию Автотранспортного цеха.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11 «Склады ГСМ» - для охраны территории складов в ночное время;</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12 «Видеонаблюдение» - для обеспечения работы системы контроля управления доступом в круглосуточном режиме;</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Пост № 13 «КПП «МИР» - для прохода работников и проезда автотранспорта на территорию </w:t>
      </w:r>
      <w:proofErr w:type="spellStart"/>
      <w:r w:rsidRPr="007579E6">
        <w:rPr>
          <w:rFonts w:ascii="Times New Roman" w:eastAsia="Times New Roman" w:hAnsi="Times New Roman" w:cs="Times New Roman"/>
          <w:sz w:val="24"/>
          <w:szCs w:val="24"/>
          <w:lang w:eastAsia="ru-RU"/>
        </w:rPr>
        <w:t>Мазульского</w:t>
      </w:r>
      <w:proofErr w:type="spellEnd"/>
      <w:r w:rsidRPr="007579E6">
        <w:rPr>
          <w:rFonts w:ascii="Times New Roman" w:eastAsia="Times New Roman" w:hAnsi="Times New Roman" w:cs="Times New Roman"/>
          <w:sz w:val="24"/>
          <w:szCs w:val="24"/>
          <w:lang w:eastAsia="ru-RU"/>
        </w:rPr>
        <w:t xml:space="preserve"> известнякового рудника;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14 пост «Бюро пропусков» - для о</w:t>
      </w:r>
      <w:r w:rsidRPr="007579E6">
        <w:rPr>
          <w:rFonts w:ascii="Times New Roman" w:eastAsia="Times New Roman" w:hAnsi="Times New Roman" w:cs="Times New Roman"/>
          <w:bCs/>
          <w:sz w:val="24"/>
          <w:szCs w:val="24"/>
          <w:lang w:eastAsia="ru-RU"/>
        </w:rPr>
        <w:t>формления и выдачи постоянных, временных и разовых пропусков, предоставляющих право входа (выхода) или въезда (выезда) на территорию предприятия;</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15 «Тревожные группы №№ 15, 16, 17» - для осуществления выездов на срабатывание ОПС, осмотра объектов, мобильное патрулирование территории;</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18 «Карта-1» - для проезда транспортных средств, ввоза /вывоза ТМЦ на территорию / с территории «Шламовых карт»;</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Пост № 19 «Полигон» - для проезда транспортных сре</w:t>
      </w:r>
      <w:proofErr w:type="gramStart"/>
      <w:r w:rsidRPr="007579E6">
        <w:rPr>
          <w:rFonts w:ascii="Times New Roman" w:eastAsia="Times New Roman" w:hAnsi="Times New Roman" w:cs="Times New Roman"/>
          <w:sz w:val="24"/>
          <w:szCs w:val="24"/>
          <w:lang w:eastAsia="ru-RU"/>
        </w:rPr>
        <w:t>дств пр</w:t>
      </w:r>
      <w:proofErr w:type="gramEnd"/>
      <w:r w:rsidRPr="007579E6">
        <w:rPr>
          <w:rFonts w:ascii="Times New Roman" w:eastAsia="Times New Roman" w:hAnsi="Times New Roman" w:cs="Times New Roman"/>
          <w:sz w:val="24"/>
          <w:szCs w:val="24"/>
          <w:lang w:eastAsia="ru-RU"/>
        </w:rPr>
        <w:t>и вывозе технологических отходов;</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20 «Карта-2» - для проезда транспортных средств, ввоза /вывоза ТМЦ на территорию / с территории «Шламовых карт»;</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21 «КПП-9» - для транспорта,  доставляющего уголь для нужд предприятия и проезда гусеничного транспорта.</w:t>
      </w:r>
    </w:p>
    <w:p w:rsidR="007579E6" w:rsidRPr="007579E6" w:rsidRDefault="007579E6" w:rsidP="00D179F0">
      <w:pPr>
        <w:widowControl w:val="0"/>
        <w:numPr>
          <w:ilvl w:val="0"/>
          <w:numId w:val="15"/>
        </w:numPr>
        <w:tabs>
          <w:tab w:val="left" w:pos="709"/>
        </w:tabs>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№1 на территории Кия-</w:t>
      </w:r>
      <w:proofErr w:type="spellStart"/>
      <w:r w:rsidRPr="007579E6">
        <w:rPr>
          <w:rFonts w:ascii="Times New Roman" w:eastAsia="Times New Roman" w:hAnsi="Times New Roman" w:cs="Times New Roman"/>
          <w:sz w:val="24"/>
          <w:szCs w:val="24"/>
          <w:lang w:eastAsia="ru-RU"/>
        </w:rPr>
        <w:t>Шалтырского</w:t>
      </w:r>
      <w:proofErr w:type="spellEnd"/>
      <w:r w:rsidRPr="007579E6">
        <w:rPr>
          <w:rFonts w:ascii="Times New Roman" w:eastAsia="Times New Roman" w:hAnsi="Times New Roman" w:cs="Times New Roman"/>
          <w:sz w:val="24"/>
          <w:szCs w:val="24"/>
          <w:lang w:eastAsia="ru-RU"/>
        </w:rPr>
        <w:t xml:space="preserve"> нефелинового рудника – КПП «Центральный» для прохода работников и проезда транспортных средств, ввоза /вывоза ТМЦ на территорию / с территории Кия-</w:t>
      </w:r>
      <w:proofErr w:type="spellStart"/>
      <w:r w:rsidRPr="007579E6">
        <w:rPr>
          <w:rFonts w:ascii="Times New Roman" w:eastAsia="Times New Roman" w:hAnsi="Times New Roman" w:cs="Times New Roman"/>
          <w:sz w:val="24"/>
          <w:szCs w:val="24"/>
          <w:lang w:eastAsia="ru-RU"/>
        </w:rPr>
        <w:t>Шалтырского</w:t>
      </w:r>
      <w:proofErr w:type="spellEnd"/>
      <w:r w:rsidRPr="007579E6">
        <w:rPr>
          <w:rFonts w:ascii="Times New Roman" w:eastAsia="Times New Roman" w:hAnsi="Times New Roman" w:cs="Times New Roman"/>
          <w:sz w:val="24"/>
          <w:szCs w:val="24"/>
          <w:lang w:eastAsia="ru-RU"/>
        </w:rPr>
        <w:t xml:space="preserve"> нефелинового рудника;</w:t>
      </w:r>
    </w:p>
    <w:p w:rsidR="007579E6" w:rsidRPr="007579E6" w:rsidRDefault="007579E6" w:rsidP="00D179F0">
      <w:pPr>
        <w:widowControl w:val="0"/>
        <w:numPr>
          <w:ilvl w:val="0"/>
          <w:numId w:val="15"/>
        </w:numPr>
        <w:tabs>
          <w:tab w:val="left" w:pos="709"/>
        </w:tabs>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№2 на территории Кия-</w:t>
      </w:r>
      <w:proofErr w:type="spellStart"/>
      <w:r w:rsidRPr="007579E6">
        <w:rPr>
          <w:rFonts w:ascii="Times New Roman" w:eastAsia="Times New Roman" w:hAnsi="Times New Roman" w:cs="Times New Roman"/>
          <w:sz w:val="24"/>
          <w:szCs w:val="24"/>
          <w:lang w:eastAsia="ru-RU"/>
        </w:rPr>
        <w:t>Шалтырского</w:t>
      </w:r>
      <w:proofErr w:type="spellEnd"/>
      <w:r w:rsidRPr="007579E6">
        <w:rPr>
          <w:rFonts w:ascii="Times New Roman" w:eastAsia="Times New Roman" w:hAnsi="Times New Roman" w:cs="Times New Roman"/>
          <w:sz w:val="24"/>
          <w:szCs w:val="24"/>
          <w:lang w:eastAsia="ru-RU"/>
        </w:rPr>
        <w:t xml:space="preserve"> нефелинового рудника - «Нефтебаза» для прохода работников и проезда транспортных средств.</w:t>
      </w:r>
    </w:p>
    <w:p w:rsidR="007579E6" w:rsidRPr="007579E6" w:rsidRDefault="007579E6" w:rsidP="007579E6">
      <w:pPr>
        <w:widowControl w:val="0"/>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4.4.</w:t>
      </w:r>
      <w:r w:rsidRPr="007579E6">
        <w:rPr>
          <w:rFonts w:ascii="Times New Roman" w:eastAsia="Times New Roman" w:hAnsi="Times New Roman" w:cs="Times New Roman"/>
          <w:sz w:val="24"/>
          <w:szCs w:val="24"/>
          <w:lang w:eastAsia="ru-RU"/>
        </w:rPr>
        <w:tab/>
        <w:t>Работники предприятия, работники подрядных и сторонних организаций, расположенных на территории АО «РУСАЛ Ачинск»,  обязаны следовать к месту работы и обратно через пропускные пункты оборудованные турникетами с обязательной электронной фиксацией входа/выхода.</w:t>
      </w:r>
    </w:p>
    <w:p w:rsidR="007579E6" w:rsidRPr="007579E6" w:rsidRDefault="007579E6" w:rsidP="007579E6">
      <w:pPr>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4.5.</w:t>
      </w:r>
      <w:r w:rsidRPr="007579E6">
        <w:rPr>
          <w:rFonts w:ascii="Times New Roman" w:eastAsia="Times New Roman" w:hAnsi="Times New Roman" w:cs="Times New Roman"/>
          <w:b/>
          <w:sz w:val="24"/>
          <w:szCs w:val="24"/>
          <w:lang w:eastAsia="ru-RU"/>
        </w:rPr>
        <w:tab/>
        <w:t>Порядок выдачи пропусков, их виды и назначения.</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4.5.1.</w:t>
      </w:r>
      <w:r w:rsidRPr="007579E6">
        <w:rPr>
          <w:rFonts w:ascii="Times New Roman" w:eastAsia="Times New Roman" w:hAnsi="Times New Roman" w:cs="Times New Roman"/>
          <w:sz w:val="24"/>
          <w:szCs w:val="24"/>
          <w:lang w:eastAsia="ru-RU"/>
        </w:rPr>
        <w:tab/>
        <w:t>Пропуска подразделяются по назначению на:</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личные;</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транспортные;</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proofErr w:type="gramStart"/>
      <w:r w:rsidRPr="007579E6">
        <w:rPr>
          <w:rFonts w:ascii="Times New Roman" w:eastAsia="Times New Roman" w:hAnsi="Times New Roman" w:cs="Times New Roman"/>
          <w:sz w:val="24"/>
          <w:szCs w:val="24"/>
          <w:lang w:eastAsia="ru-RU"/>
        </w:rPr>
        <w:t>транспортные</w:t>
      </w:r>
      <w:proofErr w:type="gramEnd"/>
      <w:r w:rsidRPr="007579E6">
        <w:rPr>
          <w:rFonts w:ascii="Times New Roman" w:eastAsia="Times New Roman" w:hAnsi="Times New Roman" w:cs="Times New Roman"/>
          <w:sz w:val="24"/>
          <w:szCs w:val="24"/>
          <w:lang w:eastAsia="ru-RU"/>
        </w:rPr>
        <w:t xml:space="preserve"> без досмотра;</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материальные</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по срокам действия на: </w:t>
      </w:r>
    </w:p>
    <w:p w:rsidR="007579E6" w:rsidRPr="007579E6" w:rsidRDefault="007579E6" w:rsidP="00D179F0">
      <w:pPr>
        <w:numPr>
          <w:ilvl w:val="0"/>
          <w:numId w:val="18"/>
        </w:numPr>
        <w:ind w:hanging="294"/>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постоянные;</w:t>
      </w:r>
    </w:p>
    <w:p w:rsidR="007579E6" w:rsidRPr="007579E6" w:rsidRDefault="007579E6" w:rsidP="00D179F0">
      <w:pPr>
        <w:numPr>
          <w:ilvl w:val="0"/>
          <w:numId w:val="18"/>
        </w:numPr>
        <w:ind w:hanging="294"/>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временные;</w:t>
      </w:r>
    </w:p>
    <w:p w:rsidR="007579E6" w:rsidRPr="007579E6" w:rsidRDefault="007579E6" w:rsidP="00D179F0">
      <w:pPr>
        <w:numPr>
          <w:ilvl w:val="0"/>
          <w:numId w:val="18"/>
        </w:numPr>
        <w:ind w:hanging="294"/>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разовые;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 способу изготовления на:</w:t>
      </w:r>
    </w:p>
    <w:p w:rsidR="007579E6" w:rsidRPr="007579E6" w:rsidRDefault="007579E6" w:rsidP="00D179F0">
      <w:pPr>
        <w:numPr>
          <w:ilvl w:val="0"/>
          <w:numId w:val="19"/>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электронные;</w:t>
      </w:r>
    </w:p>
    <w:p w:rsidR="007579E6" w:rsidRPr="007579E6" w:rsidRDefault="007579E6" w:rsidP="00D179F0">
      <w:pPr>
        <w:numPr>
          <w:ilvl w:val="0"/>
          <w:numId w:val="19"/>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бумажные;</w:t>
      </w:r>
    </w:p>
    <w:p w:rsidR="007579E6" w:rsidRPr="007579E6" w:rsidRDefault="007579E6" w:rsidP="00D179F0">
      <w:pPr>
        <w:numPr>
          <w:ilvl w:val="2"/>
          <w:numId w:val="24"/>
        </w:numPr>
        <w:ind w:left="0"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Оформление пропусков на право входа (въезда), выхода (выезда) осуществляет бюро пропусков ООО «Охрана РУСАЛ» на основании регламентирующих документов, согласованных с Директором по защите ресурсов или менеджером (по режиму и охране).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4.5.3.</w:t>
      </w:r>
      <w:r w:rsidRPr="007579E6">
        <w:rPr>
          <w:rFonts w:ascii="Times New Roman" w:eastAsia="Times New Roman" w:hAnsi="Times New Roman" w:cs="Times New Roman"/>
          <w:sz w:val="24"/>
          <w:szCs w:val="24"/>
          <w:lang w:eastAsia="ru-RU"/>
        </w:rPr>
        <w:tab/>
        <w:t xml:space="preserve">Бюро пропусков </w:t>
      </w:r>
      <w:r w:rsidRPr="00973920">
        <w:rPr>
          <w:rFonts w:ascii="Times New Roman" w:eastAsia="Times New Roman" w:hAnsi="Times New Roman" w:cs="Times New Roman"/>
          <w:sz w:val="24"/>
          <w:szCs w:val="24"/>
          <w:lang w:eastAsia="ru-RU"/>
        </w:rPr>
        <w:t>находится в помещении КПП №1</w:t>
      </w:r>
      <w:r w:rsidRPr="007579E6">
        <w:rPr>
          <w:rFonts w:ascii="Times New Roman" w:eastAsia="Times New Roman" w:hAnsi="Times New Roman" w:cs="Times New Roman"/>
          <w:sz w:val="24"/>
          <w:szCs w:val="24"/>
          <w:lang w:eastAsia="ru-RU"/>
        </w:rPr>
        <w:t xml:space="preserve">, время работы бюро пропусков устанавливается с 08.00 ч. до 17.00 ч. (пятница – с 08.00 ч. до 16.00 ч.), перерыв на обед с 13.00 ч. </w:t>
      </w:r>
      <w:proofErr w:type="gramStart"/>
      <w:r w:rsidRPr="007579E6">
        <w:rPr>
          <w:rFonts w:ascii="Times New Roman" w:eastAsia="Times New Roman" w:hAnsi="Times New Roman" w:cs="Times New Roman"/>
          <w:sz w:val="24"/>
          <w:szCs w:val="24"/>
          <w:lang w:eastAsia="ru-RU"/>
        </w:rPr>
        <w:t>до</w:t>
      </w:r>
      <w:proofErr w:type="gramEnd"/>
      <w:r w:rsidRPr="007579E6">
        <w:rPr>
          <w:rFonts w:ascii="Times New Roman" w:eastAsia="Times New Roman" w:hAnsi="Times New Roman" w:cs="Times New Roman"/>
          <w:sz w:val="24"/>
          <w:szCs w:val="24"/>
          <w:lang w:eastAsia="ru-RU"/>
        </w:rPr>
        <w:t xml:space="preserve"> 13.48 ч., выходной суббота, воскресенье.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4.5.4.</w:t>
      </w:r>
      <w:r w:rsidRPr="007579E6">
        <w:rPr>
          <w:rFonts w:ascii="Times New Roman" w:eastAsia="Times New Roman" w:hAnsi="Times New Roman" w:cs="Times New Roman"/>
          <w:sz w:val="24"/>
          <w:szCs w:val="24"/>
          <w:lang w:eastAsia="ru-RU"/>
        </w:rPr>
        <w:tab/>
        <w:t xml:space="preserve">Постоянные личные пропуска работникам Общества,  выдаются в помещении Бюро пропусков на основании направления на работу, выданного отделом по работе с </w:t>
      </w:r>
      <w:proofErr w:type="gramStart"/>
      <w:r w:rsidRPr="007579E6">
        <w:rPr>
          <w:rFonts w:ascii="Times New Roman" w:eastAsia="Times New Roman" w:hAnsi="Times New Roman" w:cs="Times New Roman"/>
          <w:sz w:val="24"/>
          <w:szCs w:val="24"/>
          <w:lang w:eastAsia="ru-RU"/>
        </w:rPr>
        <w:t>заказчиками-Сибирь</w:t>
      </w:r>
      <w:proofErr w:type="gramEnd"/>
      <w:r w:rsidRPr="007579E6">
        <w:rPr>
          <w:rFonts w:ascii="Times New Roman" w:eastAsia="Times New Roman" w:hAnsi="Times New Roman" w:cs="Times New Roman"/>
          <w:sz w:val="24"/>
          <w:szCs w:val="24"/>
          <w:lang w:eastAsia="ru-RU"/>
        </w:rPr>
        <w:t xml:space="preserve">, Региональный центр обслуживания ООО "РУСАЛ-Центр учета" при предъявлении документа, удостоверяющего личность. Выдача пропуска при трудоустройстве, изменении наименования подразделения, изменении должности/профессии, смене фамилии (имени, отчества) утери, замене наклейки вследствие ее стирания и прочее производится за счет средств работодателя.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4.5.5.</w:t>
      </w:r>
      <w:r w:rsidRPr="007579E6">
        <w:rPr>
          <w:rFonts w:ascii="Times New Roman" w:eastAsia="Times New Roman" w:hAnsi="Times New Roman" w:cs="Times New Roman"/>
          <w:sz w:val="24"/>
          <w:szCs w:val="24"/>
          <w:lang w:eastAsia="ru-RU"/>
        </w:rPr>
        <w:tab/>
      </w:r>
      <w:proofErr w:type="gramStart"/>
      <w:r w:rsidRPr="007579E6">
        <w:rPr>
          <w:rFonts w:ascii="Times New Roman" w:eastAsia="Times New Roman" w:hAnsi="Times New Roman" w:cs="Times New Roman"/>
          <w:sz w:val="24"/>
          <w:szCs w:val="24"/>
          <w:lang w:eastAsia="ru-RU"/>
        </w:rPr>
        <w:t>Постоянные</w:t>
      </w:r>
      <w:r w:rsidRPr="007579E6">
        <w:rPr>
          <w:rFonts w:ascii="Times New Roman" w:eastAsia="Times New Roman" w:hAnsi="Times New Roman" w:cs="Times New Roman"/>
          <w:i/>
          <w:sz w:val="24"/>
          <w:szCs w:val="24"/>
          <w:lang w:eastAsia="ru-RU"/>
        </w:rPr>
        <w:t xml:space="preserve"> </w:t>
      </w:r>
      <w:r w:rsidRPr="007579E6">
        <w:rPr>
          <w:rFonts w:ascii="Times New Roman" w:eastAsia="Times New Roman" w:hAnsi="Times New Roman" w:cs="Times New Roman"/>
          <w:sz w:val="24"/>
          <w:szCs w:val="24"/>
          <w:lang w:eastAsia="ru-RU"/>
        </w:rPr>
        <w:t>или временные личные пропуска работникам сторонних, подрядных организаций, выдаются на основании договоров подряда и служебных записок от руководителей этих организаций с приобщением приказа или трудового договора о трудоустройстве работника.</w:t>
      </w:r>
      <w:proofErr w:type="gramEnd"/>
      <w:r w:rsidRPr="007579E6">
        <w:rPr>
          <w:rFonts w:ascii="Times New Roman" w:eastAsia="Times New Roman" w:hAnsi="Times New Roman" w:cs="Times New Roman"/>
          <w:sz w:val="24"/>
          <w:szCs w:val="24"/>
          <w:lang w:eastAsia="ru-RU"/>
        </w:rPr>
        <w:t xml:space="preserve">  Служебные записки, с обязательным указанием номера и даты договора подряда,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менеджером режима и охраны АО «РУСАЛ Ачинск». При получении пропуска работники сторонних, подрядных организаций должны в обязательном порядке предъявить документ удостоверяющий личность. В случае продления договора подряда, пропуска продляются на основании служебной записки от куратора договора. По окончанию срока действия пропуска или завершения работ по </w:t>
      </w:r>
      <w:r w:rsidRPr="007579E6">
        <w:rPr>
          <w:rFonts w:ascii="Times New Roman" w:eastAsia="Times New Roman" w:hAnsi="Times New Roman" w:cs="Times New Roman"/>
          <w:sz w:val="24"/>
          <w:szCs w:val="24"/>
          <w:lang w:eastAsia="ru-RU"/>
        </w:rPr>
        <w:lastRenderedPageBreak/>
        <w:t>договору, пропуск в обязательном порядке сдается в «Бюро пропусков», ответственность за это несут руководители соответствующих организаций.</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Во время действия на территории АО «РУСАЛ Ачинск» приказа о соблюдении противоэпидемиологических требований, к служебной записке на выдачу пропуска   приобщается отрицательный тест на </w:t>
      </w:r>
      <w:proofErr w:type="spellStart"/>
      <w:r w:rsidRPr="007579E6">
        <w:rPr>
          <w:rFonts w:ascii="Times New Roman" w:eastAsia="Times New Roman" w:hAnsi="Times New Roman" w:cs="Times New Roman"/>
          <w:sz w:val="24"/>
          <w:szCs w:val="24"/>
          <w:lang w:eastAsia="ru-RU"/>
        </w:rPr>
        <w:t>коронавирсную</w:t>
      </w:r>
      <w:proofErr w:type="spellEnd"/>
      <w:r w:rsidRPr="007579E6">
        <w:rPr>
          <w:rFonts w:ascii="Times New Roman" w:eastAsia="Times New Roman" w:hAnsi="Times New Roman" w:cs="Times New Roman"/>
          <w:sz w:val="24"/>
          <w:szCs w:val="24"/>
          <w:lang w:eastAsia="ru-RU"/>
        </w:rPr>
        <w:t xml:space="preserve"> инфекцию.</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4.5.6.</w:t>
      </w:r>
      <w:r w:rsidRPr="007579E6">
        <w:rPr>
          <w:rFonts w:ascii="Times New Roman" w:eastAsia="Times New Roman" w:hAnsi="Times New Roman" w:cs="Times New Roman"/>
          <w:sz w:val="24"/>
          <w:szCs w:val="24"/>
          <w:lang w:eastAsia="ru-RU"/>
        </w:rPr>
        <w:tab/>
        <w:t>Выдачу постоянных и временных пропусков работникам подрядных и сторонних организаций осуществляет ООО «Охрана РУСАЛ» на возмездной основе на основании договоров, заключенных между «Охраной» и предприятием.</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4.5.7.</w:t>
      </w:r>
      <w:r w:rsidRPr="007579E6">
        <w:rPr>
          <w:rFonts w:ascii="Times New Roman" w:eastAsia="Times New Roman" w:hAnsi="Times New Roman" w:cs="Times New Roman"/>
          <w:sz w:val="24"/>
          <w:szCs w:val="24"/>
          <w:lang w:eastAsia="ru-RU"/>
        </w:rPr>
        <w:tab/>
        <w:t>Студентам и учащимся во время прохождения практики, работникам подрядных организаций, лицам, оказывающим услуги по договорам гражданско-правового характера, выполняющие работы на территории предприятия не более 30 календарных дней выдаются временные пропуска.</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4.5.8.</w:t>
      </w:r>
      <w:r w:rsidRPr="007579E6">
        <w:rPr>
          <w:rFonts w:ascii="Times New Roman" w:eastAsia="Times New Roman" w:hAnsi="Times New Roman" w:cs="Times New Roman"/>
          <w:sz w:val="24"/>
          <w:szCs w:val="24"/>
          <w:lang w:eastAsia="ru-RU"/>
        </w:rPr>
        <w:tab/>
        <w:t xml:space="preserve">Для посторонних лиц, не имеющих пропуска на территорию АО «РУСАЛ Ачинск», проход в ООО "РУСАЛ Медицинский Центр" осуществляется по полученным разовым пропускам. Пропуска оформляются по предварительной записи по телефонам: 3-13-68 (регистратура), 3-24-40 (стоматология) за сутки до посещения медицинской организации. ООО «РУСАЛ </w:t>
      </w:r>
      <w:proofErr w:type="gramStart"/>
      <w:r w:rsidRPr="007579E6">
        <w:rPr>
          <w:rFonts w:ascii="Times New Roman" w:eastAsia="Times New Roman" w:hAnsi="Times New Roman" w:cs="Times New Roman"/>
          <w:sz w:val="24"/>
          <w:szCs w:val="24"/>
          <w:lang w:eastAsia="ru-RU"/>
        </w:rPr>
        <w:t>Медицинский</w:t>
      </w:r>
      <w:proofErr w:type="gramEnd"/>
      <w:r w:rsidRPr="007579E6">
        <w:rPr>
          <w:rFonts w:ascii="Times New Roman" w:eastAsia="Times New Roman" w:hAnsi="Times New Roman" w:cs="Times New Roman"/>
          <w:sz w:val="24"/>
          <w:szCs w:val="24"/>
          <w:lang w:eastAsia="ru-RU"/>
        </w:rPr>
        <w:t xml:space="preserve"> Центр», на основании имеющихся сведений предварительной записи направляет на согласование менеджеру режима и охраны служебную записку с указанием Ф.И.О., даты посещения, в служебной записке также указывается информация о прикреплении лица к ООО «РУСАЛ Медицинский Центр».</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При посещении ООО «РУСАЛ Медицинский Центр» не являющимися работниками предприятия, для оказания неотложной медицинской помощи, работник бюро пропусков сообщает по телефону 3-13-68 информацию о визите постороннего лица в регистратуру ООО "РУСАЛ Медицинский Центр". Работник регистратуры ООО «РУСАЛ Медицинский Центр» при прибытии постороннего лица по телефону 3-14-33 подтверждает его прибытие работникам бюро пропусков, делает отметку в разовом пропуске.</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4.5.9.</w:t>
      </w:r>
      <w:r w:rsidRPr="007579E6">
        <w:rPr>
          <w:rFonts w:ascii="Times New Roman" w:eastAsia="Times New Roman" w:hAnsi="Times New Roman" w:cs="Times New Roman"/>
          <w:sz w:val="24"/>
          <w:szCs w:val="24"/>
          <w:lang w:eastAsia="ru-RU"/>
        </w:rPr>
        <w:tab/>
        <w:t>Посторонним лицам, для приема у руководителей и специалистов предприятия, профсоюзных органов, для посетителей сторонних организаций, расположенных на территории АО «РУСАЛ Ачинск» выдаются разовые пропуска, по служебной записке руководителя посещаемой организации, согласованной с дирекцией по защите ресурсов, оформленной за день до даты прохода на территорию.</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При оформлении служебной записки на разовый пропуск указывается: дата посещения, ФИО, паспортные данные, адрес регистрации посетителя, цель посещения, при вносе/выносе, ввозе/вывозе наименование ТМЦ, данные транспортного средства.</w:t>
      </w:r>
    </w:p>
    <w:p w:rsidR="007579E6" w:rsidRPr="007579E6" w:rsidRDefault="007579E6" w:rsidP="007579E6">
      <w:pPr>
        <w:tabs>
          <w:tab w:val="left" w:pos="851"/>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4.5.10.</w:t>
      </w:r>
      <w:r w:rsidRPr="007579E6">
        <w:rPr>
          <w:rFonts w:ascii="Times New Roman" w:eastAsia="Times New Roman" w:hAnsi="Times New Roman" w:cs="Times New Roman"/>
          <w:sz w:val="24"/>
          <w:szCs w:val="24"/>
          <w:lang w:eastAsia="ru-RU"/>
        </w:rPr>
        <w:tab/>
        <w:t>Правом входа на территорию предприятия при предъявлении служебного удостоверения пользуются сотрудники правоохранительных и контролирующих органов, беспрепятственный вход которых предусмотрен действующим законодательством. Допуск сотрудников правоохранительных и контролирующих органов на территорию АО «РУСАЛ Ачинск» осуществляется в сопровождении лиц, к которым они прибыли. В случае входа (выхода) сотрудников вышеуказанных структур по служебной необходимости на территорию предприятия, охранник ООО «Охрана РУСАЛ», пропустивший вышеперечисленных лиц, обязан сообщить об этом начальнику караула. Начальник караула уведомляет о данном факте менеджера (по режиму и охране), начальника отдела охраны объектов АО «РУСАЛ Ачинск» ООО «Охрана РУСАЛ».</w:t>
      </w:r>
    </w:p>
    <w:p w:rsidR="007579E6" w:rsidRPr="007579E6" w:rsidRDefault="007579E6" w:rsidP="007579E6">
      <w:pPr>
        <w:tabs>
          <w:tab w:val="left" w:pos="993"/>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4.5.11.</w:t>
      </w:r>
      <w:r w:rsidRPr="007579E6">
        <w:rPr>
          <w:rFonts w:ascii="Times New Roman" w:eastAsia="Times New Roman" w:hAnsi="Times New Roman" w:cs="Times New Roman"/>
          <w:sz w:val="24"/>
          <w:szCs w:val="24"/>
          <w:lang w:eastAsia="ru-RU"/>
        </w:rPr>
        <w:tab/>
        <w:t>Документами на право въезда автотранспорта на территорию предприятия являются:</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пропуска для автотранспорта, принадлежащего предприятию или подрядным организациям, сроком действия один год;</w:t>
      </w:r>
    </w:p>
    <w:p w:rsidR="007579E6" w:rsidRPr="007579E6" w:rsidRDefault="007579E6" w:rsidP="007579E6">
      <w:pPr>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 на личный автотранспорт;</w:t>
      </w:r>
    </w:p>
    <w:p w:rsidR="007579E6" w:rsidRPr="007579E6" w:rsidRDefault="007579E6" w:rsidP="007579E6">
      <w:pPr>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временный пропуск на транспорт сторонних организаций и частных лиц;</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служебная записка, согласованная менеджером (по режиму и охране) на пропуск автотранспорта.</w:t>
      </w:r>
    </w:p>
    <w:p w:rsidR="007579E6" w:rsidRPr="007579E6" w:rsidRDefault="007579E6" w:rsidP="007579E6">
      <w:pPr>
        <w:tabs>
          <w:tab w:val="num" w:pos="0"/>
          <w:tab w:val="left" w:pos="851"/>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lastRenderedPageBreak/>
        <w:t>4.5.12.</w:t>
      </w:r>
      <w:r w:rsidRPr="007579E6">
        <w:rPr>
          <w:rFonts w:ascii="Times New Roman" w:eastAsia="Times New Roman" w:hAnsi="Times New Roman" w:cs="Times New Roman"/>
          <w:b/>
          <w:sz w:val="24"/>
          <w:szCs w:val="24"/>
          <w:lang w:eastAsia="ru-RU"/>
        </w:rPr>
        <w:tab/>
      </w:r>
      <w:r w:rsidRPr="007579E6">
        <w:rPr>
          <w:rFonts w:ascii="Times New Roman" w:eastAsia="Times New Roman" w:hAnsi="Times New Roman" w:cs="Times New Roman"/>
          <w:sz w:val="24"/>
          <w:szCs w:val="24"/>
          <w:lang w:eastAsia="ru-RU"/>
        </w:rPr>
        <w:t xml:space="preserve">Постоянные пропуска на служебный транспорт Общества и сторонних организаций выдаются сроком на один календарный год по письменным заявкам руководителей подразделений или организаций, </w:t>
      </w:r>
      <w:proofErr w:type="gramStart"/>
      <w:r w:rsidRPr="007579E6">
        <w:rPr>
          <w:rFonts w:ascii="Times New Roman" w:eastAsia="Times New Roman" w:hAnsi="Times New Roman" w:cs="Times New Roman"/>
          <w:sz w:val="24"/>
          <w:szCs w:val="24"/>
          <w:lang w:eastAsia="ru-RU"/>
        </w:rPr>
        <w:t>согласованными</w:t>
      </w:r>
      <w:proofErr w:type="gramEnd"/>
      <w:r w:rsidRPr="007579E6">
        <w:rPr>
          <w:rFonts w:ascii="Times New Roman" w:eastAsia="Times New Roman" w:hAnsi="Times New Roman" w:cs="Times New Roman"/>
          <w:sz w:val="24"/>
          <w:szCs w:val="24"/>
          <w:lang w:eastAsia="ru-RU"/>
        </w:rPr>
        <w:t xml:space="preserve"> с ДЗР.</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Постоянные пропуска на личный автотранспорт руководителей и работников Общества выдаются по письменной заявке, поданной руководителем подразделения с обоснованием необходимости выдачи такого пропуска, согласованной с ДЗР и утвержденной Управляющим директором АО «РУСАЛ Ачинск».</w:t>
      </w:r>
    </w:p>
    <w:p w:rsidR="007579E6" w:rsidRPr="007579E6" w:rsidRDefault="007579E6" w:rsidP="007579E6">
      <w:pPr>
        <w:tabs>
          <w:tab w:val="num" w:pos="0"/>
          <w:tab w:val="left" w:pos="851"/>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4.5.13.</w:t>
      </w:r>
      <w:r w:rsidRPr="007579E6">
        <w:rPr>
          <w:rFonts w:ascii="Times New Roman" w:eastAsia="Times New Roman" w:hAnsi="Times New Roman" w:cs="Times New Roman"/>
          <w:b/>
          <w:sz w:val="24"/>
          <w:szCs w:val="24"/>
          <w:lang w:eastAsia="ru-RU"/>
        </w:rPr>
        <w:tab/>
      </w:r>
      <w:r w:rsidRPr="007579E6">
        <w:rPr>
          <w:rFonts w:ascii="Times New Roman" w:eastAsia="Times New Roman" w:hAnsi="Times New Roman" w:cs="Times New Roman"/>
          <w:sz w:val="24"/>
          <w:szCs w:val="24"/>
          <w:lang w:eastAsia="ru-RU"/>
        </w:rPr>
        <w:t xml:space="preserve">Материальные пропуска на внос/вынос ТМЦ работникам Общества и сторонних организаций выдаются сроком до одного календарного года по письменным заявкам руководителей подразделений или организаций, </w:t>
      </w:r>
      <w:proofErr w:type="gramStart"/>
      <w:r w:rsidRPr="007579E6">
        <w:rPr>
          <w:rFonts w:ascii="Times New Roman" w:eastAsia="Times New Roman" w:hAnsi="Times New Roman" w:cs="Times New Roman"/>
          <w:sz w:val="24"/>
          <w:szCs w:val="24"/>
          <w:lang w:eastAsia="ru-RU"/>
        </w:rPr>
        <w:t>согласованными</w:t>
      </w:r>
      <w:proofErr w:type="gramEnd"/>
      <w:r w:rsidRPr="007579E6">
        <w:rPr>
          <w:rFonts w:ascii="Times New Roman" w:eastAsia="Times New Roman" w:hAnsi="Times New Roman" w:cs="Times New Roman"/>
          <w:sz w:val="24"/>
          <w:szCs w:val="24"/>
          <w:lang w:eastAsia="ru-RU"/>
        </w:rPr>
        <w:t xml:space="preserve"> с ДЗР.</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Материальные пропуска на внос/вынос ТМЦ работникам Общества и сторонних организаций выдаются только на ТМЦ имеющие идентификационные номера (заводские, инвентаризационные) по письменной заявке, поданной руководителем подразделения/организации с обоснованием необходимости выдачи такого пропуска, согласованной с ДЗР  для персонала общества, утвержденной Управляющим директором АО «РУСАЛ Ачинск».</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Для аварийных/сервисных служб общества вывоз/ввоз ТМЦ (инструмент, расходные материалы, СИЗ и т.д.) может быть согласован перечень таких ТМЦ в виде комплектной ведомости аварийного автомобиля, утвержденной руководителем подразделения, согласованной с менеджером (по режиму и охране). </w:t>
      </w:r>
    </w:p>
    <w:p w:rsidR="007579E6" w:rsidRPr="007579E6" w:rsidRDefault="007579E6" w:rsidP="007579E6">
      <w:pPr>
        <w:contextualSpacing/>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4.6.</w:t>
      </w:r>
      <w:r w:rsidRPr="007579E6">
        <w:rPr>
          <w:rFonts w:ascii="Times New Roman" w:eastAsia="Times New Roman" w:hAnsi="Times New Roman" w:cs="Times New Roman"/>
          <w:b/>
          <w:sz w:val="24"/>
          <w:szCs w:val="24"/>
          <w:lang w:eastAsia="ru-RU"/>
        </w:rPr>
        <w:tab/>
        <w:t>Порядок выдачи пропусков на личный транспорт.</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Пропуск на личный автотранспорт работникам и служащим АО «РУСАЛ Ачинск» оформляются (продлеваются) на </w:t>
      </w:r>
      <w:proofErr w:type="gramStart"/>
      <w:r w:rsidRPr="007579E6">
        <w:rPr>
          <w:rFonts w:ascii="Times New Roman" w:eastAsia="Times New Roman" w:hAnsi="Times New Roman" w:cs="Times New Roman"/>
          <w:sz w:val="24"/>
          <w:szCs w:val="24"/>
          <w:lang w:eastAsia="ru-RU"/>
        </w:rPr>
        <w:t>основании</w:t>
      </w:r>
      <w:proofErr w:type="gramEnd"/>
      <w:r w:rsidRPr="007579E6">
        <w:rPr>
          <w:rFonts w:ascii="Times New Roman" w:eastAsia="Times New Roman" w:hAnsi="Times New Roman" w:cs="Times New Roman"/>
          <w:sz w:val="24"/>
          <w:szCs w:val="24"/>
          <w:lang w:eastAsia="ru-RU"/>
        </w:rPr>
        <w:t xml:space="preserve"> служебной записки руководителя структурного подразделения АО «РУСАЛ Ачинск», в которой указываются обоснования необходимости передвижения работника по территории предприятия на личном автомобиле. Служебная записка согласовывается с директором по защите ресурсов, менеджером (по режиму и охране).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Пропуска на личный автотранспорт работникам и служащим сторонних организаций и предприятий, расположенных на территории АО «РУСАЛ Ачинск» оформляются (продлеваются) на основании служебной записки руководителя сторонней организации или предприятия. Служебная записка согласовывается с Директором по защите ресурсов, менеджером (по режиму и охране).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Пропуска на личный автотранспорт работникам подрядных организаций оформляются (продлеваются) на </w:t>
      </w:r>
      <w:proofErr w:type="gramStart"/>
      <w:r w:rsidRPr="007579E6">
        <w:rPr>
          <w:rFonts w:ascii="Times New Roman" w:eastAsia="Times New Roman" w:hAnsi="Times New Roman" w:cs="Times New Roman"/>
          <w:sz w:val="24"/>
          <w:szCs w:val="24"/>
          <w:lang w:eastAsia="ru-RU"/>
        </w:rPr>
        <w:t>основании</w:t>
      </w:r>
      <w:proofErr w:type="gramEnd"/>
      <w:r w:rsidRPr="007579E6">
        <w:rPr>
          <w:rFonts w:ascii="Times New Roman" w:eastAsia="Times New Roman" w:hAnsi="Times New Roman" w:cs="Times New Roman"/>
          <w:sz w:val="24"/>
          <w:szCs w:val="24"/>
          <w:lang w:eastAsia="ru-RU"/>
        </w:rPr>
        <w:t xml:space="preserve"> служебной записки подписанной руководителем подрядной организации. Служебные записки, с обязательным указанием номера и даты договора,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Директором по защите ресурсов, менеджером режима и охраны АО «РУСАЛ Ачинск». </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Подрядными и сторонними организациями к служебной записке прилагаются копии документов: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заверенные заявителем копии документов, подтверждающие законность использования и управления транспортным средством (СТС или ПТС);</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по требованию менеджера (по режиму и охране) подрядной организацией предоставляется заверенная копия действующего договора с АО «РУСАЛ Ачинск», или договора со сторонней организацией расположенной на территории АО «РУСАЛ Ачинск». </w:t>
      </w:r>
    </w:p>
    <w:p w:rsidR="007579E6" w:rsidRPr="007579E6" w:rsidRDefault="007579E6" w:rsidP="007579E6">
      <w:pPr>
        <w:contextualSpacing/>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4.7.</w:t>
      </w:r>
      <w:r w:rsidRPr="007579E6">
        <w:rPr>
          <w:rFonts w:ascii="Times New Roman" w:eastAsia="Times New Roman" w:hAnsi="Times New Roman" w:cs="Times New Roman"/>
          <w:b/>
          <w:sz w:val="24"/>
          <w:szCs w:val="24"/>
          <w:lang w:eastAsia="ru-RU"/>
        </w:rPr>
        <w:tab/>
        <w:t>Порядок выдачи пропусков на служебный транспорт.</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r>
      <w:proofErr w:type="gramStart"/>
      <w:r w:rsidRPr="007579E6">
        <w:rPr>
          <w:rFonts w:ascii="Times New Roman" w:eastAsia="Times New Roman" w:hAnsi="Times New Roman" w:cs="Times New Roman"/>
          <w:sz w:val="24"/>
          <w:szCs w:val="24"/>
          <w:lang w:eastAsia="ru-RU"/>
        </w:rPr>
        <w:t>п</w:t>
      </w:r>
      <w:proofErr w:type="gramEnd"/>
      <w:r w:rsidRPr="007579E6">
        <w:rPr>
          <w:rFonts w:ascii="Times New Roman" w:eastAsia="Times New Roman" w:hAnsi="Times New Roman" w:cs="Times New Roman"/>
          <w:sz w:val="24"/>
          <w:szCs w:val="24"/>
          <w:lang w:eastAsia="ru-RU"/>
        </w:rPr>
        <w:t xml:space="preserve">ропуска на служебный автотранспорт АО «РУСАЛ Ачинск» оформляются (продлеваются) на основании служебной записки руководителя структурного подразделения АО «РУСАЛ Ачинск» согласованной менеджером (по режиму и охране). Весь </w:t>
      </w:r>
      <w:proofErr w:type="gramStart"/>
      <w:r w:rsidRPr="007579E6">
        <w:rPr>
          <w:rFonts w:ascii="Times New Roman" w:eastAsia="Times New Roman" w:hAnsi="Times New Roman" w:cs="Times New Roman"/>
          <w:sz w:val="24"/>
          <w:szCs w:val="24"/>
          <w:lang w:eastAsia="ru-RU"/>
        </w:rPr>
        <w:t>транспорт</w:t>
      </w:r>
      <w:proofErr w:type="gramEnd"/>
      <w:r w:rsidRPr="007579E6">
        <w:rPr>
          <w:rFonts w:ascii="Times New Roman" w:eastAsia="Times New Roman" w:hAnsi="Times New Roman" w:cs="Times New Roman"/>
          <w:sz w:val="24"/>
          <w:szCs w:val="24"/>
          <w:lang w:eastAsia="ru-RU"/>
        </w:rPr>
        <w:t xml:space="preserve"> выезжающий за территорию предприятия должен быть оборудован системой мониторинга и управления автотранспортом АВТОГРАФ.</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пропуска на служебный автотранспорт подрядных организаций оформляются (продлеваются) на </w:t>
      </w:r>
      <w:proofErr w:type="gramStart"/>
      <w:r w:rsidRPr="007579E6">
        <w:rPr>
          <w:rFonts w:ascii="Times New Roman" w:eastAsia="Times New Roman" w:hAnsi="Times New Roman" w:cs="Times New Roman"/>
          <w:sz w:val="24"/>
          <w:szCs w:val="24"/>
          <w:lang w:eastAsia="ru-RU"/>
        </w:rPr>
        <w:t>основании</w:t>
      </w:r>
      <w:proofErr w:type="gramEnd"/>
      <w:r w:rsidRPr="007579E6">
        <w:rPr>
          <w:rFonts w:ascii="Times New Roman" w:eastAsia="Times New Roman" w:hAnsi="Times New Roman" w:cs="Times New Roman"/>
          <w:sz w:val="24"/>
          <w:szCs w:val="24"/>
          <w:lang w:eastAsia="ru-RU"/>
        </w:rPr>
        <w:t xml:space="preserve"> служебной записки подписанной руководителем подрядной </w:t>
      </w:r>
      <w:r w:rsidRPr="007579E6">
        <w:rPr>
          <w:rFonts w:ascii="Times New Roman" w:eastAsia="Times New Roman" w:hAnsi="Times New Roman" w:cs="Times New Roman"/>
          <w:sz w:val="24"/>
          <w:szCs w:val="24"/>
          <w:lang w:eastAsia="ru-RU"/>
        </w:rPr>
        <w:lastRenderedPageBreak/>
        <w:t xml:space="preserve">организации, с обязательным указанием номера и даты договора на проведение работ, аренды помещений на территории общества, сведений об оборудовании транспорта системой ГЛОНАСС. Служебные записки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менеджером режима и охраны АО «РУСАЛ Ачинск». </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Подрядными и сторонними организациями к служебной записке прилагаются копии документов: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заверенные заявителем копии документов, подтверждающие законность использования и управления транспортным средством (СТС или ПТС);</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заверенные заявителем копии договора аренды (если собственник ТС не подрядная организация, а другое физическое или юридическое лицо);</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договор с медицинским учреждением на проведение водителям обязательного </w:t>
      </w:r>
      <w:proofErr w:type="gramStart"/>
      <w:r w:rsidRPr="007579E6">
        <w:rPr>
          <w:rFonts w:ascii="Times New Roman" w:eastAsia="Times New Roman" w:hAnsi="Times New Roman" w:cs="Times New Roman"/>
          <w:sz w:val="24"/>
          <w:szCs w:val="24"/>
          <w:lang w:eastAsia="ru-RU"/>
        </w:rPr>
        <w:t>пред</w:t>
      </w:r>
      <w:proofErr w:type="gramEnd"/>
      <w:r w:rsidRPr="007579E6">
        <w:rPr>
          <w:rFonts w:ascii="Times New Roman" w:eastAsia="Times New Roman" w:hAnsi="Times New Roman" w:cs="Times New Roman"/>
          <w:sz w:val="24"/>
          <w:szCs w:val="24"/>
          <w:lang w:eastAsia="ru-RU"/>
        </w:rPr>
        <w:t xml:space="preserve"> рейсового медицинского осмотра или выписки из Приказов организации, имеющих в штате медработника, с предоставлением образца оттиска печати медицинского работника осуществляющего пред рейсовый медицинский осмотр (прилагается при первичном обращении подрядной организации).</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по требованию менеджера (по режиму и охране) подрядной организацией, сторонней организацией расположенной на территории АО «РУСАЛ Ачинск» </w:t>
      </w:r>
      <w:proofErr w:type="gramStart"/>
      <w:r w:rsidRPr="007579E6">
        <w:rPr>
          <w:rFonts w:ascii="Times New Roman" w:eastAsia="Times New Roman" w:hAnsi="Times New Roman" w:cs="Times New Roman"/>
          <w:sz w:val="24"/>
          <w:szCs w:val="24"/>
          <w:lang w:eastAsia="ru-RU"/>
        </w:rPr>
        <w:t>предоставляются иные документы</w:t>
      </w:r>
      <w:proofErr w:type="gramEnd"/>
      <w:r w:rsidRPr="007579E6">
        <w:rPr>
          <w:rFonts w:ascii="Times New Roman" w:eastAsia="Times New Roman" w:hAnsi="Times New Roman" w:cs="Times New Roman"/>
          <w:sz w:val="24"/>
          <w:szCs w:val="24"/>
          <w:lang w:eastAsia="ru-RU"/>
        </w:rPr>
        <w:t xml:space="preserve">, в которых возникнет необходимость. </w:t>
      </w:r>
    </w:p>
    <w:p w:rsidR="007579E6" w:rsidRPr="007579E6" w:rsidRDefault="007579E6" w:rsidP="007579E6">
      <w:pPr>
        <w:rPr>
          <w:rFonts w:ascii="Times New Roman" w:eastAsia="Times New Roman" w:hAnsi="Times New Roman" w:cs="Times New Roman"/>
          <w:sz w:val="24"/>
          <w:szCs w:val="24"/>
          <w:lang w:eastAsia="ru-RU"/>
        </w:rPr>
      </w:pPr>
      <w:r w:rsidRPr="00024D97">
        <w:rPr>
          <w:rFonts w:ascii="Times New Roman" w:eastAsia="Times New Roman" w:hAnsi="Times New Roman" w:cs="Times New Roman"/>
          <w:sz w:val="24"/>
          <w:szCs w:val="24"/>
          <w:lang w:eastAsia="ru-RU"/>
        </w:rPr>
        <w:t>4.</w:t>
      </w:r>
      <w:r w:rsidR="00973920" w:rsidRPr="00024D97">
        <w:rPr>
          <w:rFonts w:ascii="Times New Roman" w:eastAsia="Times New Roman" w:hAnsi="Times New Roman" w:cs="Times New Roman"/>
          <w:sz w:val="24"/>
          <w:szCs w:val="24"/>
          <w:lang w:eastAsia="ru-RU"/>
        </w:rPr>
        <w:t>8</w:t>
      </w:r>
      <w:r w:rsidRPr="00024D97">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Кураторы договоров с подрядными организациями контролируют наличие и работоспособность системы спутникового мониторинга и контроля автотранспорта «</w:t>
      </w:r>
      <w:proofErr w:type="spellStart"/>
      <w:r w:rsidRPr="007579E6">
        <w:rPr>
          <w:rFonts w:ascii="Times New Roman" w:eastAsia="Times New Roman" w:hAnsi="Times New Roman" w:cs="Times New Roman"/>
          <w:sz w:val="24"/>
          <w:szCs w:val="24"/>
          <w:lang w:eastAsia="ru-RU"/>
        </w:rPr>
        <w:t>АвтоГРАФ</w:t>
      </w:r>
      <w:proofErr w:type="spellEnd"/>
      <w:r w:rsidRPr="007579E6">
        <w:rPr>
          <w:rFonts w:ascii="Times New Roman" w:eastAsia="Times New Roman" w:hAnsi="Times New Roman" w:cs="Times New Roman"/>
          <w:sz w:val="24"/>
          <w:szCs w:val="24"/>
          <w:lang w:eastAsia="ru-RU"/>
        </w:rPr>
        <w:t xml:space="preserve">», на автотранспорте, </w:t>
      </w:r>
      <w:proofErr w:type="gramStart"/>
      <w:r w:rsidRPr="007579E6">
        <w:rPr>
          <w:rFonts w:ascii="Times New Roman" w:eastAsia="Times New Roman" w:hAnsi="Times New Roman" w:cs="Times New Roman"/>
          <w:sz w:val="24"/>
          <w:szCs w:val="24"/>
          <w:lang w:eastAsia="ru-RU"/>
        </w:rPr>
        <w:t>осуществляющим</w:t>
      </w:r>
      <w:proofErr w:type="gramEnd"/>
      <w:r w:rsidRPr="007579E6">
        <w:rPr>
          <w:rFonts w:ascii="Times New Roman" w:eastAsia="Times New Roman" w:hAnsi="Times New Roman" w:cs="Times New Roman"/>
          <w:sz w:val="24"/>
          <w:szCs w:val="24"/>
          <w:lang w:eastAsia="ru-RU"/>
        </w:rPr>
        <w:t xml:space="preserve"> коммерческую деятельность на территории </w:t>
      </w:r>
      <w:proofErr w:type="spellStart"/>
      <w:r w:rsidRPr="007579E6">
        <w:rPr>
          <w:rFonts w:ascii="Times New Roman" w:eastAsia="Times New Roman" w:hAnsi="Times New Roman" w:cs="Times New Roman"/>
          <w:sz w:val="24"/>
          <w:szCs w:val="24"/>
          <w:lang w:eastAsia="ru-RU"/>
        </w:rPr>
        <w:t>промплощадки</w:t>
      </w:r>
      <w:proofErr w:type="spellEnd"/>
      <w:r w:rsidRPr="007579E6">
        <w:rPr>
          <w:rFonts w:ascii="Times New Roman" w:eastAsia="Times New Roman" w:hAnsi="Times New Roman" w:cs="Times New Roman"/>
          <w:sz w:val="24"/>
          <w:szCs w:val="24"/>
          <w:lang w:eastAsia="ru-RU"/>
        </w:rPr>
        <w:t xml:space="preserve"> АО «РУСАЛ Ачинск». Использование </w:t>
      </w:r>
      <w:proofErr w:type="gramStart"/>
      <w:r w:rsidRPr="007579E6">
        <w:rPr>
          <w:rFonts w:ascii="Times New Roman" w:eastAsia="Times New Roman" w:hAnsi="Times New Roman" w:cs="Times New Roman"/>
          <w:sz w:val="24"/>
          <w:szCs w:val="24"/>
          <w:lang w:eastAsia="ru-RU"/>
        </w:rPr>
        <w:t>транспорта</w:t>
      </w:r>
      <w:proofErr w:type="gramEnd"/>
      <w:r w:rsidRPr="007579E6">
        <w:rPr>
          <w:rFonts w:ascii="Times New Roman" w:eastAsia="Times New Roman" w:hAnsi="Times New Roman" w:cs="Times New Roman"/>
          <w:sz w:val="24"/>
          <w:szCs w:val="24"/>
          <w:lang w:eastAsia="ru-RU"/>
        </w:rPr>
        <w:t xml:space="preserve"> не оборудованного системой спутникового мониторинга и контроля автотранспорта «</w:t>
      </w:r>
      <w:proofErr w:type="spellStart"/>
      <w:r w:rsidRPr="007579E6">
        <w:rPr>
          <w:rFonts w:ascii="Times New Roman" w:eastAsia="Times New Roman" w:hAnsi="Times New Roman" w:cs="Times New Roman"/>
          <w:sz w:val="24"/>
          <w:szCs w:val="24"/>
          <w:lang w:eastAsia="ru-RU"/>
        </w:rPr>
        <w:t>АвтоГРАФ</w:t>
      </w:r>
      <w:proofErr w:type="spellEnd"/>
      <w:r w:rsidRPr="007579E6">
        <w:rPr>
          <w:rFonts w:ascii="Times New Roman" w:eastAsia="Times New Roman" w:hAnsi="Times New Roman" w:cs="Times New Roman"/>
          <w:sz w:val="24"/>
          <w:szCs w:val="24"/>
          <w:lang w:eastAsia="ru-RU"/>
        </w:rPr>
        <w:t xml:space="preserve">» запрещается. </w:t>
      </w:r>
    </w:p>
    <w:p w:rsidR="007579E6" w:rsidRPr="007579E6" w:rsidRDefault="007579E6" w:rsidP="007579E6">
      <w:pPr>
        <w:tabs>
          <w:tab w:val="num" w:pos="426"/>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w:t>
      </w:r>
      <w:r w:rsidR="00973920">
        <w:rPr>
          <w:rFonts w:ascii="Times New Roman" w:eastAsia="Times New Roman" w:hAnsi="Times New Roman" w:cs="Times New Roman"/>
          <w:sz w:val="24"/>
          <w:szCs w:val="24"/>
          <w:lang w:eastAsia="ru-RU"/>
        </w:rPr>
        <w:t>9</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Работники Общества и сторонних организаций, получившие пропуска, обязаны бережно его хранить, не допускать порчи, стирания информации размещенной на наклейке, загрязнения пропуска.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0</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 стихийных бедствиях, пожарах и других ЧП, специальные машины с персоналом (пожарные, полицейские, машины «скорой помощи», аварийные, машины МЧС, ФСБ), а также аварийные бригады, пропускаются на территорию предприятия беспрепятственно, с обязательным докладом менеджеру (по режиму и охране), начальнику отдела охраны объектов ООО «Охрана РУСАЛ» АО «РУСАЛ Ачинск». В случае въезда на территорию предприятия какой-либо из спец. машин вышеуказанных структур по служебной необходимости, охранник на КПП обязан доложить начальнику караула о времени въезда (выезда) данного автомобиля.</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1</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Приоритет проезда КПП имеет выезжающий с территории автотранспорт, за исключением транспортного средства Управляющего директора АО «РУСАЛ Ачинск», специализированных машин (пожарная служба, скорая помощь, МЧС, полиция) с включенным проблесковым маячком или звуковым сигналом, а также служебные автомобили ООО «Охрана РУСАЛ» с включенным проблесковым маячком желтого или оранжевого цвета. Въезд на территорию предприятия на </w:t>
      </w:r>
      <w:proofErr w:type="gramStart"/>
      <w:r w:rsidRPr="007579E6">
        <w:rPr>
          <w:rFonts w:ascii="Times New Roman" w:eastAsia="Times New Roman" w:hAnsi="Times New Roman" w:cs="Times New Roman"/>
          <w:sz w:val="24"/>
          <w:szCs w:val="24"/>
          <w:lang w:eastAsia="ru-RU"/>
        </w:rPr>
        <w:t>мотоциклах</w:t>
      </w:r>
      <w:proofErr w:type="gramEnd"/>
      <w:r w:rsidRPr="007579E6">
        <w:rPr>
          <w:rFonts w:ascii="Times New Roman" w:eastAsia="Times New Roman" w:hAnsi="Times New Roman" w:cs="Times New Roman"/>
          <w:sz w:val="24"/>
          <w:szCs w:val="24"/>
          <w:lang w:eastAsia="ru-RU"/>
        </w:rPr>
        <w:t xml:space="preserve"> и велосипедах запрещен.</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2</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Все транспортные средства при въезде (выезде) с территории предприятия подлежат обязательному осмотру (за исключением легковых автомобилей, имеющих соответствующий пропуск).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Водители транспортных средств обязаны прикладывать пропуск к электронному считывателю.</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Все пассажиры обязаны выходить из транспортных средств и проходить через электронный турникет, а при отсутствии на КПП турникета прикладывать пропуск к электронному считывателю.</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3</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При въезде (выезде) на территорию (с территории) объектов предприятия водитель обязан остановить транспортное средство рядом со смотровой площадкой, предъявить охраннику для сверки свой личный пропуск, пропуск на транспортное средство, </w:t>
      </w:r>
      <w:r w:rsidRPr="007579E6">
        <w:rPr>
          <w:rFonts w:ascii="Times New Roman" w:eastAsia="Times New Roman" w:hAnsi="Times New Roman" w:cs="Times New Roman"/>
          <w:sz w:val="24"/>
          <w:szCs w:val="24"/>
          <w:lang w:eastAsia="ru-RU"/>
        </w:rPr>
        <w:lastRenderedPageBreak/>
        <w:t>сопроводительные документы на перевозимый груз и предоставить автомобиль к осмотру, в темное время суток  включить освещение в салоне автомобиля. Проверка транспортных сре</w:t>
      </w:r>
      <w:proofErr w:type="gramStart"/>
      <w:r w:rsidRPr="007579E6">
        <w:rPr>
          <w:rFonts w:ascii="Times New Roman" w:eastAsia="Times New Roman" w:hAnsi="Times New Roman" w:cs="Times New Roman"/>
          <w:sz w:val="24"/>
          <w:szCs w:val="24"/>
          <w:lang w:eastAsia="ru-RU"/>
        </w:rPr>
        <w:t>дств пр</w:t>
      </w:r>
      <w:proofErr w:type="gramEnd"/>
      <w:r w:rsidRPr="007579E6">
        <w:rPr>
          <w:rFonts w:ascii="Times New Roman" w:eastAsia="Times New Roman" w:hAnsi="Times New Roman" w:cs="Times New Roman"/>
          <w:sz w:val="24"/>
          <w:szCs w:val="24"/>
          <w:lang w:eastAsia="ru-RU"/>
        </w:rPr>
        <w:t>оизводится с соблюдением требований техники безопасности. При этом транспортное средство должно быть зафиксировано стояночным тормозом, двигатель заглушен, а водитель должен выйти из него и присутствовать при осмотре. При осмотре автотранспорта водитель обязан открывать капот, багажник, двери, инструментальные ящики, под кузовное пространство и т.д. Движение транспортного средства после проведенного осмотра осуществляется по команде охранника;</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4</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Запрещается въезд на территорию АО «РУСАЛ Ачинск» </w:t>
      </w:r>
      <w:r w:rsidRPr="007579E6">
        <w:rPr>
          <w:rFonts w:ascii="Times New Roman" w:eastAsia="Times New Roman" w:hAnsi="Times New Roman" w:cs="Times New Roman"/>
          <w:sz w:val="24"/>
          <w:szCs w:val="24"/>
          <w:shd w:val="clear" w:color="auto" w:fill="FFFFFF"/>
          <w:lang w:eastAsia="ru-RU"/>
        </w:rPr>
        <w:t>транспортным средствам без государственных регистрационных знаков, с нечитаемыми, нестандартными или установленными с нарушением требований государственного стандарта государственными регистрационными знаками.</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5</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 въезде (выезде) на территорию (с территории) объектов предприятия, ООО «Охрана РУСАЛ» ведет учет въезжающего и выезжающего автотранспорта с фиксацией времени, марки, государственного номера автомобиля в листах учета проезда автотранспорта.</w:t>
      </w:r>
    </w:p>
    <w:p w:rsidR="007579E6" w:rsidRPr="007E385A" w:rsidRDefault="007579E6" w:rsidP="007579E6">
      <w:pPr>
        <w:rPr>
          <w:rFonts w:ascii="Times New Roman" w:eastAsia="Times New Roman" w:hAnsi="Times New Roman" w:cs="Times New Roman"/>
          <w:b/>
          <w:sz w:val="24"/>
          <w:szCs w:val="24"/>
          <w:lang w:eastAsia="ru-RU"/>
        </w:rPr>
      </w:pPr>
      <w:r w:rsidRPr="007E385A">
        <w:rPr>
          <w:rFonts w:ascii="Times New Roman" w:eastAsia="Times New Roman" w:hAnsi="Times New Roman" w:cs="Times New Roman"/>
          <w:b/>
          <w:sz w:val="24"/>
          <w:szCs w:val="24"/>
          <w:lang w:eastAsia="ru-RU"/>
        </w:rPr>
        <w:t>4.1</w:t>
      </w:r>
      <w:r w:rsidR="00957355" w:rsidRPr="007E385A">
        <w:rPr>
          <w:rFonts w:ascii="Times New Roman" w:eastAsia="Times New Roman" w:hAnsi="Times New Roman" w:cs="Times New Roman"/>
          <w:b/>
          <w:sz w:val="24"/>
          <w:szCs w:val="24"/>
          <w:lang w:eastAsia="ru-RU"/>
        </w:rPr>
        <w:t>6</w:t>
      </w:r>
      <w:r w:rsidRPr="007E385A">
        <w:rPr>
          <w:rFonts w:ascii="Times New Roman" w:eastAsia="Times New Roman" w:hAnsi="Times New Roman" w:cs="Times New Roman"/>
          <w:b/>
          <w:sz w:val="24"/>
          <w:szCs w:val="24"/>
          <w:lang w:eastAsia="ru-RU"/>
        </w:rPr>
        <w:t>.</w:t>
      </w:r>
      <w:r w:rsidRPr="007E385A">
        <w:rPr>
          <w:rFonts w:ascii="Times New Roman" w:eastAsia="Times New Roman" w:hAnsi="Times New Roman" w:cs="Times New Roman"/>
          <w:b/>
          <w:sz w:val="24"/>
          <w:szCs w:val="24"/>
          <w:lang w:eastAsia="ru-RU"/>
        </w:rPr>
        <w:tab/>
        <w:t>Порядок пропуска на охраняемый объект рабочих смен, входа и выхода персонала.</w:t>
      </w:r>
    </w:p>
    <w:p w:rsidR="007579E6" w:rsidRPr="007E385A" w:rsidRDefault="007579E6" w:rsidP="007579E6">
      <w:pPr>
        <w:tabs>
          <w:tab w:val="num" w:pos="0"/>
          <w:tab w:val="left" w:pos="851"/>
        </w:tabs>
        <w:rPr>
          <w:rFonts w:ascii="Times New Roman" w:eastAsia="Times New Roman" w:hAnsi="Times New Roman" w:cs="Times New Roman"/>
          <w:sz w:val="24"/>
          <w:szCs w:val="24"/>
          <w:lang w:eastAsia="ru-RU"/>
        </w:rPr>
      </w:pPr>
      <w:r w:rsidRPr="007E385A">
        <w:rPr>
          <w:rFonts w:ascii="Times New Roman" w:eastAsia="Times New Roman" w:hAnsi="Times New Roman" w:cs="Times New Roman"/>
          <w:sz w:val="24"/>
          <w:szCs w:val="24"/>
          <w:lang w:eastAsia="ru-RU"/>
        </w:rPr>
        <w:t>4.1</w:t>
      </w:r>
      <w:r w:rsidR="00957355" w:rsidRPr="007E385A">
        <w:rPr>
          <w:rFonts w:ascii="Times New Roman" w:eastAsia="Times New Roman" w:hAnsi="Times New Roman" w:cs="Times New Roman"/>
          <w:sz w:val="24"/>
          <w:szCs w:val="24"/>
          <w:lang w:eastAsia="ru-RU"/>
        </w:rPr>
        <w:t>6</w:t>
      </w:r>
      <w:r w:rsidRPr="007E385A">
        <w:rPr>
          <w:rFonts w:ascii="Times New Roman" w:eastAsia="Times New Roman" w:hAnsi="Times New Roman" w:cs="Times New Roman"/>
          <w:sz w:val="24"/>
          <w:szCs w:val="24"/>
          <w:lang w:eastAsia="ru-RU"/>
        </w:rPr>
        <w:t>.1.</w:t>
      </w:r>
      <w:r w:rsidRPr="007E385A">
        <w:rPr>
          <w:rFonts w:ascii="Times New Roman" w:eastAsia="Times New Roman" w:hAnsi="Times New Roman" w:cs="Times New Roman"/>
          <w:sz w:val="24"/>
          <w:szCs w:val="24"/>
          <w:lang w:eastAsia="ru-RU"/>
        </w:rPr>
        <w:tab/>
        <w:t xml:space="preserve">Вход и выход рабочих смен, персонала, посетителей и работников подрядных организаций производится через </w:t>
      </w:r>
      <w:proofErr w:type="spellStart"/>
      <w:r w:rsidRPr="007E385A">
        <w:rPr>
          <w:rFonts w:ascii="Times New Roman" w:eastAsia="Times New Roman" w:hAnsi="Times New Roman" w:cs="Times New Roman"/>
          <w:sz w:val="24"/>
          <w:szCs w:val="24"/>
          <w:lang w:eastAsia="ru-RU"/>
        </w:rPr>
        <w:t>контрольно</w:t>
      </w:r>
      <w:proofErr w:type="spellEnd"/>
      <w:r w:rsidRPr="007E385A">
        <w:rPr>
          <w:rFonts w:ascii="Times New Roman" w:eastAsia="Times New Roman" w:hAnsi="Times New Roman" w:cs="Times New Roman"/>
          <w:sz w:val="24"/>
          <w:szCs w:val="24"/>
          <w:lang w:eastAsia="ru-RU"/>
        </w:rPr>
        <w:t xml:space="preserve"> – пропускные пункты по пропускам установленного образца через турникеты системы контроля управлением доступом (СКУД). </w:t>
      </w:r>
    </w:p>
    <w:p w:rsidR="007579E6" w:rsidRPr="007579E6" w:rsidRDefault="007579E6" w:rsidP="007579E6">
      <w:pPr>
        <w:tabs>
          <w:tab w:val="num" w:pos="0"/>
          <w:tab w:val="left" w:pos="851"/>
        </w:tabs>
        <w:rPr>
          <w:rFonts w:ascii="Times New Roman" w:eastAsia="Times New Roman" w:hAnsi="Times New Roman" w:cs="Times New Roman"/>
          <w:sz w:val="24"/>
          <w:szCs w:val="24"/>
          <w:lang w:eastAsia="ru-RU"/>
        </w:rPr>
      </w:pPr>
      <w:r w:rsidRPr="007E385A">
        <w:rPr>
          <w:rFonts w:ascii="Times New Roman" w:eastAsia="Times New Roman" w:hAnsi="Times New Roman" w:cs="Times New Roman"/>
          <w:sz w:val="24"/>
          <w:szCs w:val="24"/>
          <w:lang w:eastAsia="ru-RU"/>
        </w:rPr>
        <w:t>4.1</w:t>
      </w:r>
      <w:r w:rsidR="00957355" w:rsidRPr="007E385A">
        <w:rPr>
          <w:rFonts w:ascii="Times New Roman" w:eastAsia="Times New Roman" w:hAnsi="Times New Roman" w:cs="Times New Roman"/>
          <w:sz w:val="24"/>
          <w:szCs w:val="24"/>
          <w:lang w:eastAsia="ru-RU"/>
        </w:rPr>
        <w:t>6</w:t>
      </w:r>
      <w:r w:rsidRPr="007E385A">
        <w:rPr>
          <w:rFonts w:ascii="Times New Roman" w:eastAsia="Times New Roman" w:hAnsi="Times New Roman" w:cs="Times New Roman"/>
          <w:sz w:val="24"/>
          <w:szCs w:val="24"/>
          <w:lang w:eastAsia="ru-RU"/>
        </w:rPr>
        <w:t>.2.</w:t>
      </w:r>
      <w:r w:rsidRPr="007E385A">
        <w:rPr>
          <w:rFonts w:ascii="Times New Roman" w:eastAsia="Times New Roman" w:hAnsi="Times New Roman" w:cs="Times New Roman"/>
          <w:sz w:val="24"/>
          <w:szCs w:val="24"/>
          <w:lang w:eastAsia="ru-RU"/>
        </w:rPr>
        <w:tab/>
        <w:t>Проход через КПП осуществляется путем прикладывания электронного пропуска</w:t>
      </w:r>
      <w:r w:rsidRPr="007579E6">
        <w:rPr>
          <w:rFonts w:ascii="Times New Roman" w:eastAsia="Times New Roman" w:hAnsi="Times New Roman" w:cs="Times New Roman"/>
          <w:sz w:val="24"/>
          <w:szCs w:val="24"/>
          <w:lang w:eastAsia="ru-RU"/>
        </w:rPr>
        <w:t xml:space="preserve"> к считывающему устройству на </w:t>
      </w:r>
      <w:proofErr w:type="gramStart"/>
      <w:r w:rsidRPr="007579E6">
        <w:rPr>
          <w:rFonts w:ascii="Times New Roman" w:eastAsia="Times New Roman" w:hAnsi="Times New Roman" w:cs="Times New Roman"/>
          <w:sz w:val="24"/>
          <w:szCs w:val="24"/>
          <w:lang w:eastAsia="ru-RU"/>
        </w:rPr>
        <w:t>турникете</w:t>
      </w:r>
      <w:proofErr w:type="gramEnd"/>
      <w:r w:rsidRPr="007579E6">
        <w:rPr>
          <w:rFonts w:ascii="Times New Roman" w:eastAsia="Times New Roman" w:hAnsi="Times New Roman" w:cs="Times New Roman"/>
          <w:sz w:val="24"/>
          <w:szCs w:val="24"/>
          <w:lang w:eastAsia="ru-RU"/>
        </w:rPr>
        <w:t>. Проходить через турникет можно только после открытия замка, о чём свидетельствует отображение на индикаторе турникета сигнала</w:t>
      </w:r>
      <w:r w:rsidRPr="007579E6">
        <w:rPr>
          <w:rFonts w:ascii="Times New Roman" w:eastAsia="Times New Roman" w:hAnsi="Times New Roman" w:cs="Times New Roman"/>
          <w:b/>
          <w:bCs/>
          <w:sz w:val="24"/>
          <w:szCs w:val="24"/>
          <w:lang w:eastAsia="ru-RU"/>
        </w:rPr>
        <w:t xml:space="preserve"> «Зелёная стрелка» </w:t>
      </w:r>
      <w:r w:rsidRPr="007579E6">
        <w:rPr>
          <w:rFonts w:ascii="Times New Roman" w:eastAsia="Times New Roman" w:hAnsi="Times New Roman" w:cs="Times New Roman"/>
          <w:sz w:val="24"/>
          <w:szCs w:val="24"/>
          <w:lang w:eastAsia="ru-RU"/>
        </w:rPr>
        <w:t xml:space="preserve">на соответствующей стойке турникета. При отображении на индикаторе турникета сигнала </w:t>
      </w:r>
      <w:r w:rsidRPr="007579E6">
        <w:rPr>
          <w:rFonts w:ascii="Times New Roman" w:eastAsia="Times New Roman" w:hAnsi="Times New Roman" w:cs="Times New Roman"/>
          <w:b/>
          <w:sz w:val="24"/>
          <w:szCs w:val="24"/>
          <w:lang w:eastAsia="ru-RU"/>
        </w:rPr>
        <w:t>«</w:t>
      </w:r>
      <w:r w:rsidRPr="007579E6">
        <w:rPr>
          <w:rFonts w:ascii="Times New Roman" w:eastAsia="Times New Roman" w:hAnsi="Times New Roman" w:cs="Times New Roman"/>
          <w:b/>
          <w:bCs/>
          <w:sz w:val="24"/>
          <w:szCs w:val="24"/>
          <w:lang w:eastAsia="ru-RU"/>
        </w:rPr>
        <w:t>Красный крест» -</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bCs/>
          <w:sz w:val="24"/>
          <w:szCs w:val="24"/>
          <w:lang w:eastAsia="ru-RU"/>
        </w:rPr>
        <w:t>проход запрещен</w:t>
      </w:r>
      <w:r w:rsidRPr="007579E6">
        <w:rPr>
          <w:rFonts w:ascii="Times New Roman" w:eastAsia="Times New Roman" w:hAnsi="Times New Roman" w:cs="Times New Roman"/>
          <w:sz w:val="24"/>
          <w:szCs w:val="24"/>
          <w:lang w:eastAsia="ru-RU"/>
        </w:rPr>
        <w:t>.</w:t>
      </w:r>
    </w:p>
    <w:p w:rsidR="007579E6" w:rsidRPr="007579E6" w:rsidRDefault="007579E6" w:rsidP="007579E6">
      <w:pPr>
        <w:widowControl w:val="0"/>
        <w:tabs>
          <w:tab w:val="left" w:pos="0"/>
          <w:tab w:val="left" w:pos="851"/>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57355">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.3.</w:t>
      </w:r>
      <w:r w:rsidRPr="007579E6">
        <w:rPr>
          <w:rFonts w:ascii="Times New Roman" w:eastAsia="Times New Roman" w:hAnsi="Times New Roman" w:cs="Times New Roman"/>
          <w:sz w:val="24"/>
          <w:szCs w:val="24"/>
          <w:lang w:eastAsia="ru-RU"/>
        </w:rPr>
        <w:tab/>
        <w:t>Прикладывание работником (посетителем) пропуска к считывателю выполняется только открытым способом и только тем пропуском, который предназначен для входа (выхода) через данную систему.</w:t>
      </w:r>
    </w:p>
    <w:p w:rsidR="007579E6" w:rsidRPr="007579E6" w:rsidRDefault="007579E6" w:rsidP="007579E6">
      <w:pPr>
        <w:widowControl w:val="0"/>
        <w:tabs>
          <w:tab w:val="left" w:pos="0"/>
          <w:tab w:val="left" w:pos="851"/>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57355">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.4.</w:t>
      </w:r>
      <w:r w:rsidRPr="007579E6">
        <w:rPr>
          <w:rFonts w:ascii="Times New Roman" w:eastAsia="Times New Roman" w:hAnsi="Times New Roman" w:cs="Times New Roman"/>
          <w:sz w:val="24"/>
          <w:szCs w:val="24"/>
          <w:lang w:eastAsia="ru-RU"/>
        </w:rPr>
        <w:tab/>
        <w:t>В случае отсутствия или неисправности считывающего устройства на КПП:</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работник обязан предъявить личный пропуск, передав в руки работнику охранной организации</w:t>
      </w:r>
      <w:r w:rsidRPr="007579E6">
        <w:rPr>
          <w:rFonts w:ascii="Times New Roman" w:eastAsia="Times New Roman" w:hAnsi="Times New Roman" w:cs="Times New Roman"/>
          <w:sz w:val="20"/>
          <w:szCs w:val="20"/>
          <w:lang w:eastAsia="ru-RU"/>
        </w:rPr>
        <w:t xml:space="preserve"> </w:t>
      </w:r>
      <w:r w:rsidRPr="007579E6">
        <w:rPr>
          <w:rFonts w:ascii="Times New Roman" w:eastAsia="Times New Roman" w:hAnsi="Times New Roman" w:cs="Times New Roman"/>
          <w:sz w:val="24"/>
          <w:szCs w:val="24"/>
          <w:lang w:eastAsia="ru-RU"/>
        </w:rPr>
        <w:t>для проверки реквизитов  и  сверки личности работника (посетителя) с фотографией на пропуске;</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при отсутствии пропуска (забыл дома и т.д.) личность работника идентифицируется по имеющейся базе данных. При подтверждении сведений о  получении пропуска, </w:t>
      </w:r>
      <w:r w:rsidR="00973920">
        <w:rPr>
          <w:rFonts w:ascii="Times New Roman" w:eastAsia="Times New Roman" w:hAnsi="Times New Roman" w:cs="Times New Roman"/>
          <w:sz w:val="24"/>
          <w:szCs w:val="24"/>
          <w:lang w:eastAsia="ru-RU"/>
        </w:rPr>
        <w:t xml:space="preserve">в отношении работника оформляется акт о нарушении пропускного и </w:t>
      </w:r>
      <w:proofErr w:type="spellStart"/>
      <w:r w:rsidR="00973920">
        <w:rPr>
          <w:rFonts w:ascii="Times New Roman" w:eastAsia="Times New Roman" w:hAnsi="Times New Roman" w:cs="Times New Roman"/>
          <w:sz w:val="24"/>
          <w:szCs w:val="24"/>
          <w:lang w:eastAsia="ru-RU"/>
        </w:rPr>
        <w:t>внутриобъектового</w:t>
      </w:r>
      <w:proofErr w:type="spellEnd"/>
      <w:r w:rsidR="00973920">
        <w:rPr>
          <w:rFonts w:ascii="Times New Roman" w:eastAsia="Times New Roman" w:hAnsi="Times New Roman" w:cs="Times New Roman"/>
          <w:sz w:val="24"/>
          <w:szCs w:val="24"/>
          <w:lang w:eastAsia="ru-RU"/>
        </w:rPr>
        <w:t xml:space="preserve"> режима</w:t>
      </w:r>
      <w:r w:rsidR="00024D97">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 xml:space="preserve"> </w:t>
      </w:r>
      <w:r w:rsidR="00443E2F">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sz w:val="24"/>
          <w:szCs w:val="24"/>
          <w:lang w:eastAsia="ru-RU"/>
        </w:rPr>
        <w:t xml:space="preserve">после чего работник допускается </w:t>
      </w:r>
      <w:r w:rsidR="00443E2F">
        <w:rPr>
          <w:rFonts w:ascii="Times New Roman" w:eastAsia="Times New Roman" w:hAnsi="Times New Roman" w:cs="Times New Roman"/>
          <w:sz w:val="24"/>
          <w:szCs w:val="24"/>
          <w:lang w:eastAsia="ru-RU"/>
        </w:rPr>
        <w:t>на территорию АО «РУСАЛ Ачинск».</w:t>
      </w:r>
    </w:p>
    <w:p w:rsidR="007579E6" w:rsidRPr="007579E6" w:rsidRDefault="007579E6" w:rsidP="007579E6">
      <w:pPr>
        <w:widowControl w:val="0"/>
        <w:tabs>
          <w:tab w:val="left" w:pos="0"/>
          <w:tab w:val="left" w:pos="851"/>
        </w:tabs>
        <w:spacing w:line="274" w:lineRule="exact"/>
        <w:ind w:right="40"/>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color w:val="000000"/>
          <w:sz w:val="24"/>
          <w:szCs w:val="24"/>
          <w:lang w:eastAsia="ru-RU"/>
        </w:rPr>
        <w:t>4.1</w:t>
      </w:r>
      <w:r w:rsidR="00957355">
        <w:rPr>
          <w:rFonts w:ascii="Times New Roman" w:eastAsia="Times New Roman" w:hAnsi="Times New Roman" w:cs="Times New Roman"/>
          <w:color w:val="000000"/>
          <w:sz w:val="24"/>
          <w:szCs w:val="24"/>
          <w:lang w:eastAsia="ru-RU"/>
        </w:rPr>
        <w:t>6</w:t>
      </w:r>
      <w:r w:rsidRPr="007579E6">
        <w:rPr>
          <w:rFonts w:ascii="Times New Roman" w:eastAsia="Times New Roman" w:hAnsi="Times New Roman" w:cs="Times New Roman"/>
          <w:color w:val="000000"/>
          <w:sz w:val="24"/>
          <w:szCs w:val="24"/>
          <w:lang w:eastAsia="ru-RU"/>
        </w:rPr>
        <w:t>.5.</w:t>
      </w:r>
      <w:r w:rsidRPr="007579E6">
        <w:rPr>
          <w:rFonts w:ascii="Times New Roman" w:eastAsia="Times New Roman" w:hAnsi="Times New Roman" w:cs="Times New Roman"/>
          <w:color w:val="000000"/>
          <w:sz w:val="24"/>
          <w:szCs w:val="24"/>
          <w:lang w:eastAsia="ru-RU"/>
        </w:rPr>
        <w:tab/>
        <w:t xml:space="preserve">При проходе через КПП, по требованию охранника ручная кладь, имеющаяся у работников и посетителей,  может быть осмотрена охранником. </w:t>
      </w:r>
      <w:r w:rsidRPr="007579E6">
        <w:rPr>
          <w:rFonts w:ascii="Times New Roman" w:eastAsia="Times New Roman" w:hAnsi="Times New Roman" w:cs="Times New Roman"/>
          <w:sz w:val="24"/>
          <w:szCs w:val="24"/>
          <w:lang w:eastAsia="ru-RU"/>
        </w:rPr>
        <w:t xml:space="preserve">Работник, по требованию охранника, обязан предоставить содержимое ручной клади к осмотру. </w:t>
      </w:r>
      <w:r w:rsidRPr="007579E6">
        <w:rPr>
          <w:rFonts w:ascii="Times New Roman" w:eastAsia="Times New Roman" w:hAnsi="Times New Roman" w:cs="Times New Roman"/>
          <w:color w:val="000000"/>
          <w:sz w:val="24"/>
          <w:szCs w:val="24"/>
          <w:lang w:eastAsia="ru-RU"/>
        </w:rPr>
        <w:t xml:space="preserve">Осмотр предполагает внешнее наблюдение. </w:t>
      </w:r>
      <w:r w:rsidRPr="007579E6">
        <w:rPr>
          <w:rFonts w:ascii="Times New Roman" w:eastAsia="Times New Roman" w:hAnsi="Times New Roman" w:cs="Times New Roman"/>
          <w:sz w:val="24"/>
          <w:szCs w:val="24"/>
          <w:lang w:eastAsia="ru-RU"/>
        </w:rPr>
        <w:t>При проведении осмотра содержимого ручной клади, охраннику запрещается прикасаться к вещам. В соответствии с результатами проведения осмотра, охранник разрешает или запрещает вход (выход).</w:t>
      </w:r>
    </w:p>
    <w:p w:rsidR="007579E6" w:rsidRPr="007579E6" w:rsidRDefault="007579E6" w:rsidP="007579E6">
      <w:pPr>
        <w:widowControl w:val="0"/>
        <w:tabs>
          <w:tab w:val="left" w:pos="339"/>
        </w:tabs>
        <w:spacing w:line="274" w:lineRule="exact"/>
        <w:ind w:left="23" w:right="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В случае отказа работника (посетителя) в проведении осмотра, или наличии оснований для задержания работника (посетителя), охранник составляет Акт о нарушении пропускного и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режимов, сообщает начальнику смены, который принимает решение  о вызове сотрудников полиции для проведения досмотра. </w:t>
      </w:r>
      <w:proofErr w:type="gramStart"/>
      <w:r w:rsidRPr="007579E6">
        <w:rPr>
          <w:rFonts w:ascii="Times New Roman" w:eastAsia="Times New Roman" w:hAnsi="Times New Roman" w:cs="Times New Roman"/>
          <w:sz w:val="24"/>
          <w:szCs w:val="24"/>
          <w:lang w:eastAsia="ru-RU"/>
        </w:rPr>
        <w:t xml:space="preserve">Досмотр может быть произведен только уполномоченными должностными </w:t>
      </w:r>
      <w:r w:rsidRPr="007579E6">
        <w:rPr>
          <w:rFonts w:ascii="Times New Roman" w:eastAsia="Times New Roman" w:hAnsi="Times New Roman" w:cs="Times New Roman"/>
          <w:color w:val="000000"/>
          <w:sz w:val="24"/>
          <w:szCs w:val="24"/>
          <w:lang w:eastAsia="ru-RU"/>
        </w:rPr>
        <w:t>лицами (ст. 27.2 и 27.3.</w:t>
      </w:r>
      <w:proofErr w:type="gramEnd"/>
      <w:r w:rsidRPr="007579E6">
        <w:rPr>
          <w:rFonts w:ascii="Times New Roman" w:eastAsia="Times New Roman" w:hAnsi="Times New Roman" w:cs="Times New Roman"/>
          <w:color w:val="000000"/>
          <w:sz w:val="24"/>
          <w:szCs w:val="24"/>
          <w:lang w:eastAsia="ru-RU"/>
        </w:rPr>
        <w:t xml:space="preserve"> </w:t>
      </w:r>
      <w:proofErr w:type="gramStart"/>
      <w:r w:rsidRPr="007579E6">
        <w:rPr>
          <w:rFonts w:ascii="Times New Roman" w:eastAsia="Times New Roman" w:hAnsi="Times New Roman" w:cs="Times New Roman"/>
          <w:color w:val="000000"/>
          <w:sz w:val="24"/>
          <w:szCs w:val="24"/>
          <w:lang w:eastAsia="ru-RU"/>
        </w:rPr>
        <w:t>Кодекса об административных правонарушениях РФ) и только при наличии оснований подозревать лицо, в отношении которого производится досмотр, в совершении административного правонарушения.</w:t>
      </w:r>
      <w:proofErr w:type="gramEnd"/>
      <w:r w:rsidRPr="007579E6">
        <w:rPr>
          <w:rFonts w:ascii="Times New Roman" w:eastAsia="Times New Roman" w:hAnsi="Times New Roman" w:cs="Times New Roman"/>
          <w:color w:val="000000"/>
          <w:sz w:val="24"/>
          <w:szCs w:val="24"/>
          <w:lang w:eastAsia="ru-RU"/>
        </w:rPr>
        <w:t xml:space="preserve"> Личный досмотр проводится в порядке, установленном ст. 27.7. Кодекса об административных правонарушениях РФ.</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57355">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ab/>
        <w:t xml:space="preserve">Не являются основанием для пропуска (вход, выход, въезд, выезд, ввоза </w:t>
      </w:r>
      <w:proofErr w:type="gramStart"/>
      <w:r w:rsidRPr="007579E6">
        <w:rPr>
          <w:rFonts w:ascii="Times New Roman" w:eastAsia="Times New Roman" w:hAnsi="Times New Roman" w:cs="Times New Roman"/>
          <w:sz w:val="24"/>
          <w:szCs w:val="24"/>
          <w:lang w:eastAsia="ru-RU"/>
        </w:rPr>
        <w:t>–в</w:t>
      </w:r>
      <w:proofErr w:type="gramEnd"/>
      <w:r w:rsidRPr="007579E6">
        <w:rPr>
          <w:rFonts w:ascii="Times New Roman" w:eastAsia="Times New Roman" w:hAnsi="Times New Roman" w:cs="Times New Roman"/>
          <w:sz w:val="24"/>
          <w:szCs w:val="24"/>
          <w:lang w:eastAsia="ru-RU"/>
        </w:rPr>
        <w:t xml:space="preserve">ывоза ТМЦ) лиц или транспортных средств через КПП устные распоряжения, разного рода </w:t>
      </w:r>
      <w:r w:rsidRPr="007579E6">
        <w:rPr>
          <w:rFonts w:ascii="Times New Roman" w:eastAsia="Times New Roman" w:hAnsi="Times New Roman" w:cs="Times New Roman"/>
          <w:sz w:val="24"/>
          <w:szCs w:val="24"/>
          <w:lang w:eastAsia="ru-RU"/>
        </w:rPr>
        <w:lastRenderedPageBreak/>
        <w:t>записки или иные документы, кроме тех, которые указаны в настоящем Положении, за исключением устного распоряжения Управляющего директора, Директора по защите ресурсов, менеджера (по режиму и охране).</w:t>
      </w:r>
    </w:p>
    <w:p w:rsidR="007579E6" w:rsidRPr="007579E6" w:rsidRDefault="007579E6" w:rsidP="007579E6">
      <w:pPr>
        <w:widowControl w:val="0"/>
        <w:tabs>
          <w:tab w:val="left" w:pos="0"/>
          <w:tab w:val="left" w:pos="1134"/>
        </w:tabs>
        <w:contextualSpacing/>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4.1</w:t>
      </w:r>
      <w:r w:rsidR="00957355">
        <w:rPr>
          <w:rFonts w:ascii="Times New Roman" w:eastAsia="Times New Roman" w:hAnsi="Times New Roman" w:cs="Times New Roman"/>
          <w:b/>
          <w:sz w:val="24"/>
          <w:szCs w:val="24"/>
          <w:lang w:eastAsia="ru-RU"/>
        </w:rPr>
        <w:t>6</w:t>
      </w:r>
      <w:r w:rsidRPr="007579E6">
        <w:rPr>
          <w:rFonts w:ascii="Times New Roman" w:eastAsia="Times New Roman" w:hAnsi="Times New Roman" w:cs="Times New Roman"/>
          <w:b/>
          <w:sz w:val="24"/>
          <w:szCs w:val="24"/>
          <w:lang w:eastAsia="ru-RU"/>
        </w:rPr>
        <w:t>.7.</w:t>
      </w:r>
      <w:r w:rsidRPr="007579E6">
        <w:rPr>
          <w:rFonts w:ascii="Times New Roman" w:eastAsia="Times New Roman" w:hAnsi="Times New Roman" w:cs="Times New Roman"/>
          <w:b/>
          <w:sz w:val="24"/>
          <w:szCs w:val="24"/>
          <w:lang w:eastAsia="ru-RU"/>
        </w:rPr>
        <w:tab/>
        <w:t>Запрещается:</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прикладывать пропу</w:t>
      </w:r>
      <w:proofErr w:type="gramStart"/>
      <w:r w:rsidRPr="007579E6">
        <w:rPr>
          <w:rFonts w:ascii="Times New Roman" w:eastAsia="Times New Roman" w:hAnsi="Times New Roman" w:cs="Times New Roman"/>
          <w:sz w:val="24"/>
          <w:szCs w:val="24"/>
          <w:lang w:eastAsia="ru-RU"/>
        </w:rPr>
        <w:t>ск к сч</w:t>
      </w:r>
      <w:proofErr w:type="gramEnd"/>
      <w:r w:rsidRPr="007579E6">
        <w:rPr>
          <w:rFonts w:ascii="Times New Roman" w:eastAsia="Times New Roman" w:hAnsi="Times New Roman" w:cs="Times New Roman"/>
          <w:sz w:val="24"/>
          <w:szCs w:val="24"/>
          <w:lang w:eastAsia="ru-RU"/>
        </w:rPr>
        <w:t>итывателю при загорании на индикаторе турникета сигнала, разрешающего проход (</w:t>
      </w:r>
      <w:r w:rsidRPr="007579E6">
        <w:rPr>
          <w:rFonts w:ascii="Times New Roman" w:eastAsia="Times New Roman" w:hAnsi="Times New Roman" w:cs="Times New Roman"/>
          <w:b/>
          <w:sz w:val="24"/>
          <w:szCs w:val="24"/>
          <w:lang w:eastAsia="ru-RU"/>
        </w:rPr>
        <w:t>«Зелёная стрелка»</w:t>
      </w:r>
      <w:r w:rsidRPr="007579E6">
        <w:rPr>
          <w:rFonts w:ascii="Times New Roman" w:eastAsia="Times New Roman" w:hAnsi="Times New Roman" w:cs="Times New Roman"/>
          <w:sz w:val="24"/>
          <w:szCs w:val="24"/>
          <w:lang w:eastAsia="ru-RU"/>
        </w:rPr>
        <w:t>);</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удерживать, толкать, тянуть поворотный механизм турникета при загорании на индикаторе турникета сигнала, запрещающего проход (</w:t>
      </w:r>
      <w:r w:rsidRPr="007579E6">
        <w:rPr>
          <w:rFonts w:ascii="Times New Roman" w:eastAsia="Times New Roman" w:hAnsi="Times New Roman" w:cs="Times New Roman"/>
          <w:b/>
          <w:sz w:val="24"/>
          <w:szCs w:val="24"/>
          <w:lang w:eastAsia="ru-RU"/>
        </w:rPr>
        <w:t>«Красный крест»</w:t>
      </w:r>
      <w:r w:rsidRPr="007579E6">
        <w:rPr>
          <w:rFonts w:ascii="Times New Roman" w:eastAsia="Times New Roman" w:hAnsi="Times New Roman" w:cs="Times New Roman"/>
          <w:sz w:val="24"/>
          <w:szCs w:val="24"/>
          <w:lang w:eastAsia="ru-RU"/>
        </w:rPr>
        <w:t>) и до прикладывания пропуска к считывателю;</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удерживать или пытаться остановить поворотный механизм турникета во время прохода через турникет;</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прикладывать личный пропу</w:t>
      </w:r>
      <w:proofErr w:type="gramStart"/>
      <w:r w:rsidRPr="007579E6">
        <w:rPr>
          <w:rFonts w:ascii="Times New Roman" w:eastAsia="Times New Roman" w:hAnsi="Times New Roman" w:cs="Times New Roman"/>
          <w:sz w:val="24"/>
          <w:szCs w:val="24"/>
          <w:lang w:eastAsia="ru-RU"/>
        </w:rPr>
        <w:t>ск к сч</w:t>
      </w:r>
      <w:proofErr w:type="gramEnd"/>
      <w:r w:rsidRPr="007579E6">
        <w:rPr>
          <w:rFonts w:ascii="Times New Roman" w:eastAsia="Times New Roman" w:hAnsi="Times New Roman" w:cs="Times New Roman"/>
          <w:sz w:val="24"/>
          <w:szCs w:val="24"/>
          <w:lang w:eastAsia="ru-RU"/>
        </w:rPr>
        <w:t>итывателю турникета вместе с пластиковыми картами любых других видов, а также через пакеты, сумки, папки и через одежду, в которых находится пропуск;</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отворачивать преграждающие планки роторного турникета;</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проходить через СКУД без пропуска, по просроченному пропуску, по поддельному пропуску или по чужому пропуску; </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передавать личный пропуск другим лицам;</w:t>
      </w:r>
    </w:p>
    <w:p w:rsidR="007579E6" w:rsidRPr="007579E6" w:rsidRDefault="007579E6" w:rsidP="007579E6">
      <w:pPr>
        <w:tabs>
          <w:tab w:val="left" w:pos="0"/>
          <w:tab w:val="left" w:pos="709"/>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проходить с хозяйственными сумками, чемоданами; </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входить (выходить) на территорию или с территории предприятия через автотранспортные, ж/д пути, проникать на территорию предприятия в не отведенных для этого местах;</w:t>
      </w:r>
    </w:p>
    <w:p w:rsidR="007579E6" w:rsidRPr="007579E6" w:rsidRDefault="007579E6" w:rsidP="007579E6">
      <w:pPr>
        <w:tabs>
          <w:tab w:val="left" w:pos="709"/>
          <w:tab w:val="left" w:pos="993"/>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проходить на территорию предприятия детям, не достигшим 16-летнего возраста. Исключение составляют дети, находящиеся в составе экскурсионных групп, и учащиеся, находящиеся на производственной практике в АО «РУСАЛ Ачинск»;</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выносить за пределы предприятия предметы спецодежды (исключение – вынос на стирку), средства индивидуальной защиты, моющие и очищающие </w:t>
      </w:r>
      <w:proofErr w:type="gramStart"/>
      <w:r w:rsidRPr="007579E6">
        <w:rPr>
          <w:rFonts w:ascii="Times New Roman" w:eastAsia="Times New Roman" w:hAnsi="Times New Roman" w:cs="Times New Roman"/>
          <w:sz w:val="24"/>
          <w:szCs w:val="24"/>
          <w:lang w:eastAsia="ru-RU"/>
        </w:rPr>
        <w:t>средства</w:t>
      </w:r>
      <w:proofErr w:type="gramEnd"/>
      <w:r w:rsidRPr="007579E6">
        <w:rPr>
          <w:rFonts w:ascii="Times New Roman" w:eastAsia="Times New Roman" w:hAnsi="Times New Roman" w:cs="Times New Roman"/>
          <w:sz w:val="24"/>
          <w:szCs w:val="24"/>
          <w:lang w:eastAsia="ru-RU"/>
        </w:rPr>
        <w:t xml:space="preserve"> предназначенные для использования во время работы, полученные от работодателя; </w:t>
      </w:r>
    </w:p>
    <w:p w:rsidR="007579E6" w:rsidRPr="007579E6" w:rsidRDefault="007579E6" w:rsidP="007579E6">
      <w:pPr>
        <w:tabs>
          <w:tab w:val="left" w:pos="709"/>
          <w:tab w:val="left" w:pos="993"/>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проходить и находиться на территории предприятия в состоянии алкогольного, наркотического или токсического опьянения. </w:t>
      </w:r>
    </w:p>
    <w:p w:rsidR="007579E6" w:rsidRPr="007579E6" w:rsidRDefault="007579E6" w:rsidP="007579E6">
      <w:pPr>
        <w:tabs>
          <w:tab w:val="left" w:pos="709"/>
          <w:tab w:val="left" w:pos="993"/>
        </w:tabs>
        <w:rPr>
          <w:rFonts w:ascii="Times New Roman" w:eastAsia="Times New Roman" w:hAnsi="Times New Roman" w:cs="Times New Roman"/>
          <w:sz w:val="24"/>
          <w:szCs w:val="24"/>
          <w:lang w:eastAsia="ru-RU"/>
        </w:rPr>
      </w:pPr>
    </w:p>
    <w:p w:rsidR="007579E6" w:rsidRPr="007579E6" w:rsidRDefault="007579E6" w:rsidP="00D179F0">
      <w:pPr>
        <w:numPr>
          <w:ilvl w:val="0"/>
          <w:numId w:val="24"/>
        </w:numPr>
        <w:tabs>
          <w:tab w:val="left" w:pos="426"/>
        </w:tabs>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 xml:space="preserve">ПРАВИЛА ВЫВОЗА (ВЫНОСА) ТОВАРНО-МАТЕРИАЛЬНЫХ ЦЕННОСТЕЙ И ОТХОДОВ. </w:t>
      </w:r>
    </w:p>
    <w:p w:rsidR="007579E6" w:rsidRPr="007579E6" w:rsidRDefault="007579E6" w:rsidP="007579E6">
      <w:pPr>
        <w:tabs>
          <w:tab w:val="left" w:pos="567"/>
        </w:tabs>
        <w:rPr>
          <w:rFonts w:ascii="Times New Roman" w:eastAsia="Times New Roman" w:hAnsi="Times New Roman" w:cs="Times New Roman"/>
          <w:sz w:val="24"/>
          <w:szCs w:val="24"/>
          <w:lang w:eastAsia="ru-RU"/>
        </w:rPr>
      </w:pP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5.1.</w:t>
      </w:r>
      <w:r w:rsidRPr="007579E6">
        <w:rPr>
          <w:rFonts w:ascii="Times New Roman" w:eastAsia="Times New Roman" w:hAnsi="Times New Roman" w:cs="Times New Roman"/>
          <w:sz w:val="24"/>
          <w:szCs w:val="24"/>
          <w:lang w:eastAsia="ru-RU"/>
        </w:rPr>
        <w:tab/>
        <w:t xml:space="preserve">Запрещается вывоз (вынос) ТМЦ по устным распоряжениям без наличия оформленных документов независимо от того, кем дано распоряжение.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5.2.</w:t>
      </w:r>
      <w:r w:rsidRPr="007579E6">
        <w:rPr>
          <w:rFonts w:ascii="Times New Roman" w:eastAsia="Times New Roman" w:hAnsi="Times New Roman" w:cs="Times New Roman"/>
          <w:sz w:val="24"/>
          <w:szCs w:val="24"/>
          <w:lang w:eastAsia="ru-RU"/>
        </w:rPr>
        <w:tab/>
      </w:r>
      <w:r w:rsidRPr="007579E6">
        <w:rPr>
          <w:rFonts w:ascii="Times New Roman" w:eastAsia="Times New Roman" w:hAnsi="Times New Roman" w:cs="Times New Roman"/>
          <w:sz w:val="24"/>
          <w:szCs w:val="20"/>
          <w:lang w:eastAsia="ru-RU"/>
        </w:rPr>
        <w:t xml:space="preserve">Вывоз (ввоз), вынос (внос) ТМЦ, в т. ч. вывоз готовой продукции с территории охраняемого объекта осуществляется по служебной записке, согласованной </w:t>
      </w:r>
      <w:r w:rsidRPr="007579E6">
        <w:rPr>
          <w:rFonts w:ascii="Times New Roman" w:eastAsia="Times New Roman" w:hAnsi="Times New Roman" w:cs="Times New Roman"/>
          <w:sz w:val="24"/>
          <w:szCs w:val="24"/>
          <w:lang w:eastAsia="ru-RU"/>
        </w:rPr>
        <w:t>менеджером (по режиму и охране), в которой указывается:</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н</w:t>
      </w:r>
      <w:r w:rsidRPr="007579E6">
        <w:rPr>
          <w:rFonts w:ascii="Times New Roman" w:eastAsia="Times New Roman" w:hAnsi="Times New Roman" w:cs="Times New Roman"/>
          <w:i/>
          <w:iCs/>
          <w:sz w:val="24"/>
          <w:szCs w:val="20"/>
          <w:lang w:eastAsia="ru-RU"/>
        </w:rPr>
        <w:t>аименование, торговая марка, модель, артикул ТМЦ;</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номер документа;</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дата составления;</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дата вывоза (ввоза) ТМЦ;</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предприятие отправитель;</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предприятие получатель;</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 xml:space="preserve">фамилия лица, через которого вывозятся (выносятся) материальные ценности; </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количество (объем) вывозимых (выносимых) материальных ценностей;</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номер автомобиля, иного транспортного средства;</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 xml:space="preserve">номер </w:t>
      </w:r>
      <w:proofErr w:type="spellStart"/>
      <w:r w:rsidRPr="007579E6">
        <w:rPr>
          <w:rFonts w:ascii="Times New Roman" w:eastAsia="Times New Roman" w:hAnsi="Times New Roman" w:cs="Times New Roman"/>
          <w:i/>
          <w:iCs/>
          <w:sz w:val="24"/>
          <w:szCs w:val="20"/>
          <w:lang w:eastAsia="ru-RU"/>
        </w:rPr>
        <w:t>товарно</w:t>
      </w:r>
      <w:proofErr w:type="spellEnd"/>
      <w:r w:rsidRPr="007579E6">
        <w:rPr>
          <w:rFonts w:ascii="Times New Roman" w:eastAsia="Times New Roman" w:hAnsi="Times New Roman" w:cs="Times New Roman"/>
          <w:i/>
          <w:iCs/>
          <w:sz w:val="24"/>
          <w:szCs w:val="20"/>
          <w:lang w:eastAsia="ru-RU"/>
        </w:rPr>
        <w:t xml:space="preserve"> - транспортной накладной.</w:t>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ab/>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 xml:space="preserve">Служебные записки оформляются за сутки до вывоза (ввоза) ТМЦ. </w:t>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Служебные записки утверждаются начальниками отделов, начальниками цехов и руководителями подразделений АО «РУСАЛ Ачинск». Документы должны быть заполнены четко и разборчиво.</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 xml:space="preserve">Служебные записки подрядных организаций на вывоз/ввоз (вынос/внос) ТМЦ подписываются руководителем подрядной организации (лицом по доверенности), с обязательным указанием номера и даты договора о проведении работ на территории предприятия. Служебные записки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менеджером режима и охраны АО «РУСАЛ Ачинск». </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5.3.</w:t>
      </w:r>
      <w:r w:rsidRPr="007579E6">
        <w:rPr>
          <w:rFonts w:ascii="Times New Roman" w:eastAsia="Times New Roman" w:hAnsi="Times New Roman" w:cs="Times New Roman"/>
          <w:sz w:val="24"/>
          <w:szCs w:val="20"/>
          <w:lang w:eastAsia="ru-RU"/>
        </w:rPr>
        <w:tab/>
        <w:t>Лицо, сопровождающее груз, обязано предъявить на КПП все экземпляры документов на вывоз (ввоз) материальных ценностей для проверки. Охранник ООО «Охрана РУСАЛ» проверяет дату составления документов, идентичность всех экземпляров, заполнение всех реквизитов документа, соответствие разрешающих подписей, соответствие вывозимых материальных ценностей и их количества с записями в документе.</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5.4.</w:t>
      </w:r>
      <w:r w:rsidRPr="007579E6">
        <w:rPr>
          <w:rFonts w:ascii="Times New Roman" w:eastAsia="Times New Roman" w:hAnsi="Times New Roman" w:cs="Times New Roman"/>
          <w:sz w:val="24"/>
          <w:szCs w:val="24"/>
          <w:lang w:eastAsia="ru-RU"/>
        </w:rPr>
        <w:tab/>
        <w:t xml:space="preserve">Вынос документов с территории предприятия осуществляется по оформленной служебной записке с разрешения директора по защите ресурсов, менеджера (по режиму и охране). </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5.5.</w:t>
      </w:r>
      <w:r w:rsidRPr="007579E6">
        <w:rPr>
          <w:rFonts w:ascii="Times New Roman" w:eastAsia="Times New Roman" w:hAnsi="Times New Roman" w:cs="Times New Roman"/>
          <w:sz w:val="24"/>
          <w:szCs w:val="24"/>
          <w:lang w:eastAsia="ru-RU"/>
        </w:rPr>
        <w:tab/>
        <w:t>Погрузка лома черных металлов в автотранспорт осуществляется только в присутствии представителя ООО «Охрана РУСАЛ». Каждый рейс по вывозу лома черных металлов за пределы периметра (реализация сторонним организациям), а также на шихтовый двор или площадку временного хранения металлолома организации,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приема передачи данных ТМЦ с указанием марки и веса лома. Ответственное за сдачу лома лицо осуществляет контроль каждого этапа сдачи лома (погрузка, взвешивание порожнего и груженого автотранспорта, транспортировка, разгрузка).</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5.6.</w:t>
      </w:r>
      <w:r w:rsidRPr="007579E6">
        <w:rPr>
          <w:rFonts w:ascii="Times New Roman" w:eastAsia="Times New Roman" w:hAnsi="Times New Roman" w:cs="Times New Roman"/>
          <w:sz w:val="24"/>
          <w:szCs w:val="24"/>
          <w:lang w:eastAsia="ru-RU"/>
        </w:rPr>
        <w:tab/>
        <w:t>Погрузка лома цветных металлов и ТМЦ, содержащих цветные металлы в автотранспорт, осуществляется только в присутствии представителя ДЗР. Каждый рейс по вывозу лома цветных металлов за пределы периметра (реализация сторонним организациям), а также на склад неликвидных ТМЦ,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приеме передачи данных ТМЦ с указанием марки и веса лома. Ответственное за сдачу лома лицо осуществляет контроль каждого этапа сдачи лома (погрузка, взвешивание порожнего и груженого автотранспорта, транспортировка, разгрузка).</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5.7.</w:t>
      </w:r>
      <w:r w:rsidRPr="007579E6">
        <w:rPr>
          <w:rFonts w:ascii="Times New Roman" w:eastAsia="Times New Roman" w:hAnsi="Times New Roman" w:cs="Times New Roman"/>
          <w:sz w:val="24"/>
          <w:szCs w:val="24"/>
          <w:lang w:eastAsia="ru-RU"/>
        </w:rPr>
        <w:tab/>
        <w:t>Каждый рейс по вывозу готовой продукции за пределы периметра (реализация сторонним организациям), а также ее перемещения в периметре Общества,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приеме передачи данных ТМЦ с указанием вида и веса продукции.</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5.8.</w:t>
      </w:r>
      <w:r w:rsidRPr="007579E6">
        <w:rPr>
          <w:rFonts w:ascii="Times New Roman" w:eastAsia="Times New Roman" w:hAnsi="Times New Roman" w:cs="Times New Roman"/>
          <w:sz w:val="24"/>
          <w:szCs w:val="24"/>
          <w:lang w:eastAsia="ru-RU"/>
        </w:rPr>
        <w:tab/>
      </w:r>
      <w:proofErr w:type="gramStart"/>
      <w:r w:rsidRPr="007579E6">
        <w:rPr>
          <w:rFonts w:ascii="Times New Roman" w:eastAsia="Times New Roman" w:hAnsi="Times New Roman" w:cs="Times New Roman"/>
          <w:sz w:val="24"/>
          <w:szCs w:val="24"/>
          <w:lang w:eastAsia="ru-RU"/>
        </w:rPr>
        <w:t>Каждый рейс по вывозу ТМЦ, единицей измерения, которых является тонна, за пределы периметра (реализация сторонним организациям), а также ее перемещения в структурные подразделения Общества, находящиеся вне его периметра,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приеме передачи данных ТМЦ с указанием вида и веса продукции.</w:t>
      </w:r>
      <w:proofErr w:type="gramEnd"/>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5.9.</w:t>
      </w:r>
      <w:r w:rsidRPr="007579E6">
        <w:rPr>
          <w:rFonts w:ascii="Times New Roman" w:eastAsia="Times New Roman" w:hAnsi="Times New Roman" w:cs="Times New Roman"/>
          <w:sz w:val="24"/>
          <w:szCs w:val="24"/>
          <w:lang w:eastAsia="ru-RU"/>
        </w:rPr>
        <w:tab/>
        <w:t>Вывоз отходов с территории охраняемого объекта осуществляется по служебной записке, подготовленной за день до начала работ, согласованной менеджером (по режиму и охране), в которой указывается:</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место погрузки;</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время начала и окончания работ;</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вид отходов;</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количество транспорта с указанием марки и государственного номера;</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запланированное количество рейсов;</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ответственное лицо от подразделения (Ф.И.О, номер рабочего и сотового телефона).</w:t>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lastRenderedPageBreak/>
        <w:tab/>
        <w:t xml:space="preserve">Служебные записки утверждаются руководителями подразделений АО «РУСАЛ Ачинск», руководителями подрядных и сторонних организаций. </w:t>
      </w:r>
      <w:r w:rsidRPr="007579E6">
        <w:rPr>
          <w:rFonts w:ascii="Times New Roman" w:eastAsia="Times New Roman" w:hAnsi="Times New Roman" w:cs="Times New Roman"/>
          <w:b/>
          <w:sz w:val="24"/>
          <w:szCs w:val="24"/>
          <w:lang w:eastAsia="ru-RU"/>
        </w:rPr>
        <w:t xml:space="preserve">Перед погрузкой отходов, водители предоставляют транспортное средство к осмотру работникам ООО «Охрана РУСАЛ» с поднятым кузовом автомобиля. Вывоз отходов, загруженных в автомобиль без контроля работников ООО «Охрана РУСАЛ» запрещен. </w:t>
      </w:r>
    </w:p>
    <w:p w:rsidR="007579E6" w:rsidRPr="007579E6" w:rsidRDefault="007579E6" w:rsidP="007579E6">
      <w:pPr>
        <w:tabs>
          <w:tab w:val="left" w:pos="993"/>
        </w:tabs>
        <w:rPr>
          <w:rFonts w:ascii="Times New Roman" w:eastAsia="Times New Roman" w:hAnsi="Times New Roman" w:cs="Times New Roman"/>
          <w:sz w:val="24"/>
          <w:szCs w:val="24"/>
          <w:lang w:eastAsia="ru-RU"/>
        </w:rPr>
      </w:pPr>
    </w:p>
    <w:p w:rsidR="007579E6" w:rsidRPr="007579E6" w:rsidRDefault="007579E6" w:rsidP="007579E6">
      <w:pPr>
        <w:ind w:firstLine="708"/>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 xml:space="preserve">6. ПРАВА И ОБЯЗАННОСТИ СОТРУДНИКОВ ДИРЕКЦИИ ПО ЗАЩИТЕ РЕСУРСОВ И ООО «ОХРАНА РУСАЛ» ПРИ ОБЕСПЕЧЕНИИ ПРОПУСКНОГО И ВНУТРИОБЪЕКТОВОГО РЕЖИМА </w:t>
      </w:r>
    </w:p>
    <w:p w:rsidR="007579E6" w:rsidRPr="007579E6" w:rsidRDefault="007579E6" w:rsidP="007579E6">
      <w:pPr>
        <w:jc w:val="left"/>
        <w:rPr>
          <w:rFonts w:ascii="Times New Roman" w:eastAsia="Times New Roman" w:hAnsi="Times New Roman" w:cs="Times New Roman"/>
          <w:sz w:val="24"/>
          <w:szCs w:val="24"/>
          <w:lang w:eastAsia="ru-RU"/>
        </w:rPr>
      </w:pP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6.1.</w:t>
      </w:r>
      <w:r w:rsidRPr="007579E6">
        <w:rPr>
          <w:rFonts w:ascii="Times New Roman" w:eastAsia="Times New Roman" w:hAnsi="Times New Roman" w:cs="Times New Roman"/>
          <w:sz w:val="24"/>
          <w:szCs w:val="24"/>
          <w:lang w:eastAsia="ru-RU"/>
        </w:rPr>
        <w:tab/>
        <w:t>Работники дирекции по защите ресурсов и ООО «Охрана РУСАЛ», исполняющие свои служебные обязанности, пользуются правом неприкосновенности.</w:t>
      </w:r>
    </w:p>
    <w:p w:rsidR="007579E6" w:rsidRPr="007579E6" w:rsidRDefault="007579E6" w:rsidP="007579E6">
      <w:pPr>
        <w:tabs>
          <w:tab w:val="left" w:pos="567"/>
        </w:tabs>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w:t>
      </w:r>
      <w:r w:rsidRPr="007579E6">
        <w:rPr>
          <w:rFonts w:ascii="Times New Roman" w:eastAsia="Times New Roman" w:hAnsi="Times New Roman" w:cs="Times New Roman"/>
          <w:sz w:val="24"/>
          <w:szCs w:val="24"/>
          <w:lang w:eastAsia="ru-RU"/>
        </w:rPr>
        <w:tab/>
        <w:t>Работники дирекции по защите ресурсов и ООО «Охрана РУСАЛ» имеют права:</w:t>
      </w:r>
    </w:p>
    <w:p w:rsidR="007579E6" w:rsidRPr="007579E6" w:rsidRDefault="007579E6" w:rsidP="00D179F0">
      <w:pPr>
        <w:numPr>
          <w:ilvl w:val="2"/>
          <w:numId w:val="22"/>
        </w:numPr>
        <w:tabs>
          <w:tab w:val="left" w:pos="567"/>
        </w:tabs>
        <w:ind w:left="0"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Требовать строго выполнения правил пропускного и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режима от всех лиц, находящихся на территории предприятия.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6.2.2.</w:t>
      </w:r>
      <w:r w:rsidRPr="007579E6">
        <w:rPr>
          <w:rFonts w:ascii="Times New Roman" w:eastAsia="Times New Roman" w:hAnsi="Times New Roman" w:cs="Times New Roman"/>
          <w:sz w:val="24"/>
          <w:szCs w:val="24"/>
          <w:lang w:eastAsia="ru-RU"/>
        </w:rPr>
        <w:tab/>
        <w:t xml:space="preserve">Производить задержание лиц до прибытия правоохранительных органов при совершении им правонарушений, связанных с посягательством на охраняемые объекты или имущество, а также на общественный порядок на охраняемой территории, с составлением записи в специальном журнале и акта о нарушении пропускного и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режима.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6.2.3.</w:t>
      </w:r>
      <w:r w:rsidRPr="007579E6">
        <w:rPr>
          <w:rFonts w:ascii="Times New Roman" w:eastAsia="Times New Roman" w:hAnsi="Times New Roman" w:cs="Times New Roman"/>
          <w:sz w:val="24"/>
          <w:szCs w:val="24"/>
          <w:lang w:eastAsia="ru-RU"/>
        </w:rPr>
        <w:tab/>
        <w:t xml:space="preserve">Производить личный осмотр, осмотр транспортных средств, проверку документов и вещей у лиц и составлять акт о нарушении пропускного и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режима, при наличии достаточных оснований, в случае:</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нарушения пропускного режима; </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проникновения на территорию или с территории предприятия, минуя электронный турникет;</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подозрения нахождения в алкогольном, наркотическом, токсическом опьянении; </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совершения хищения или непосредственно после его совершения;</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наличия признаков прямо или косвенно указывающие на то, что лицом совершено хищение или иной несанкционированный вынос (вывоз) ТМЦ;</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имеющихся показаний очевидцев, указывающих на совершение действий противоправного характера, нарушающих пропускной и </w:t>
      </w:r>
      <w:proofErr w:type="spellStart"/>
      <w:r w:rsidRPr="007579E6">
        <w:rPr>
          <w:rFonts w:ascii="Times New Roman" w:eastAsia="Times New Roman" w:hAnsi="Times New Roman" w:cs="Times New Roman"/>
          <w:sz w:val="24"/>
          <w:szCs w:val="24"/>
          <w:lang w:eastAsia="ru-RU"/>
        </w:rPr>
        <w:t>внутриобъектовый</w:t>
      </w:r>
      <w:proofErr w:type="spellEnd"/>
      <w:r w:rsidRPr="007579E6">
        <w:rPr>
          <w:rFonts w:ascii="Times New Roman" w:eastAsia="Times New Roman" w:hAnsi="Times New Roman" w:cs="Times New Roman"/>
          <w:sz w:val="24"/>
          <w:szCs w:val="24"/>
          <w:lang w:eastAsia="ru-RU"/>
        </w:rPr>
        <w:t xml:space="preserve"> режим; </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срабатывания технических средств (ручного, арочного обнаружителя и т.д.).</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6.2.4.</w:t>
      </w:r>
      <w:r w:rsidRPr="007579E6">
        <w:rPr>
          <w:rFonts w:ascii="Times New Roman" w:eastAsia="Times New Roman" w:hAnsi="Times New Roman" w:cs="Times New Roman"/>
          <w:sz w:val="24"/>
          <w:szCs w:val="24"/>
          <w:lang w:eastAsia="ru-RU"/>
        </w:rPr>
        <w:tab/>
        <w:t>При отказе лица от личного осмотра, либо для установления личности работник ООО «Охрана РУСАЛ» вправе вызвать сотрудников полиции.</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6.2.5.</w:t>
      </w:r>
      <w:r w:rsidRPr="007579E6">
        <w:rPr>
          <w:rFonts w:ascii="Times New Roman" w:eastAsia="Times New Roman" w:hAnsi="Times New Roman" w:cs="Times New Roman"/>
          <w:sz w:val="24"/>
          <w:szCs w:val="24"/>
          <w:lang w:eastAsia="ru-RU"/>
        </w:rPr>
        <w:tab/>
        <w:t xml:space="preserve">Устанавливать личность предъявителя материального пропуска и соответствие </w:t>
      </w:r>
      <w:proofErr w:type="gramStart"/>
      <w:r w:rsidRPr="007579E6">
        <w:rPr>
          <w:rFonts w:ascii="Times New Roman" w:eastAsia="Times New Roman" w:hAnsi="Times New Roman" w:cs="Times New Roman"/>
          <w:sz w:val="24"/>
          <w:szCs w:val="24"/>
          <w:lang w:eastAsia="ru-RU"/>
        </w:rPr>
        <w:t>вывозимых</w:t>
      </w:r>
      <w:proofErr w:type="gramEnd"/>
      <w:r w:rsidRPr="007579E6">
        <w:rPr>
          <w:rFonts w:ascii="Times New Roman" w:eastAsia="Times New Roman" w:hAnsi="Times New Roman" w:cs="Times New Roman"/>
          <w:sz w:val="24"/>
          <w:szCs w:val="24"/>
          <w:lang w:eastAsia="ru-RU"/>
        </w:rPr>
        <w:t xml:space="preserve"> (выносимых) ТМЦ, указанных в пропуске. </w:t>
      </w:r>
    </w:p>
    <w:p w:rsidR="007579E6" w:rsidRPr="007579E6" w:rsidRDefault="007579E6" w:rsidP="007579E6">
      <w:p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6.2.6.</w:t>
      </w:r>
      <w:r w:rsidRPr="007579E6">
        <w:rPr>
          <w:rFonts w:ascii="Times New Roman" w:eastAsia="Times New Roman" w:hAnsi="Times New Roman" w:cs="Times New Roman"/>
          <w:sz w:val="24"/>
          <w:szCs w:val="24"/>
          <w:lang w:eastAsia="ru-RU"/>
        </w:rPr>
        <w:tab/>
        <w:t xml:space="preserve">Контролировать соблюдение пропускного и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режима.</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6.2.7.</w:t>
      </w:r>
      <w:r w:rsidRPr="007579E6">
        <w:rPr>
          <w:rFonts w:ascii="Times New Roman" w:eastAsia="Times New Roman" w:hAnsi="Times New Roman" w:cs="Times New Roman"/>
          <w:sz w:val="24"/>
          <w:szCs w:val="24"/>
          <w:lang w:eastAsia="ru-RU"/>
        </w:rPr>
        <w:tab/>
        <w:t xml:space="preserve">Обращать внимание на все подозрительные предметы, ящики, бочки, мешки, автотранспорт и т.п., расположенные в местах, не предназначенных для хранения ТМЦ, в местах массового скопления людей (территории, прилегающие к </w:t>
      </w:r>
      <w:proofErr w:type="spellStart"/>
      <w:r w:rsidRPr="007579E6">
        <w:rPr>
          <w:rFonts w:ascii="Times New Roman" w:eastAsia="Times New Roman" w:hAnsi="Times New Roman" w:cs="Times New Roman"/>
          <w:sz w:val="24"/>
          <w:szCs w:val="24"/>
          <w:lang w:eastAsia="ru-RU"/>
        </w:rPr>
        <w:t>промплощадке</w:t>
      </w:r>
      <w:proofErr w:type="spellEnd"/>
      <w:r w:rsidRPr="007579E6">
        <w:rPr>
          <w:rFonts w:ascii="Times New Roman" w:eastAsia="Times New Roman" w:hAnsi="Times New Roman" w:cs="Times New Roman"/>
          <w:sz w:val="24"/>
          <w:szCs w:val="24"/>
          <w:lang w:eastAsia="ru-RU"/>
        </w:rPr>
        <w:t xml:space="preserve"> АО «РУСАЛ Ачинск» возле которых расположены контрольно-пропускные пункты, стоянки автотранспорта) в целях недопущения террористических актов.</w:t>
      </w:r>
    </w:p>
    <w:p w:rsidR="007579E6" w:rsidRPr="007579E6" w:rsidRDefault="007579E6" w:rsidP="007579E6">
      <w:p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6.2.8.</w:t>
      </w:r>
      <w:r w:rsidRPr="007579E6">
        <w:rPr>
          <w:rFonts w:ascii="Times New Roman" w:eastAsia="Times New Roman" w:hAnsi="Times New Roman" w:cs="Times New Roman"/>
          <w:sz w:val="24"/>
          <w:szCs w:val="24"/>
          <w:lang w:eastAsia="ru-RU"/>
        </w:rPr>
        <w:tab/>
        <w:t xml:space="preserve">Задерживать нарушителей </w:t>
      </w:r>
      <w:proofErr w:type="gramStart"/>
      <w:r w:rsidRPr="007579E6">
        <w:rPr>
          <w:rFonts w:ascii="Times New Roman" w:eastAsia="Times New Roman" w:hAnsi="Times New Roman" w:cs="Times New Roman"/>
          <w:sz w:val="24"/>
          <w:szCs w:val="24"/>
          <w:lang w:eastAsia="ru-RU"/>
        </w:rPr>
        <w:t>пропускного</w:t>
      </w:r>
      <w:proofErr w:type="gramEnd"/>
      <w:r w:rsidRPr="007579E6">
        <w:rPr>
          <w:rFonts w:ascii="Times New Roman" w:eastAsia="Times New Roman" w:hAnsi="Times New Roman" w:cs="Times New Roman"/>
          <w:sz w:val="24"/>
          <w:szCs w:val="24"/>
          <w:lang w:eastAsia="ru-RU"/>
        </w:rPr>
        <w:t xml:space="preserve"> и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режимов.</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6.2.9.</w:t>
      </w:r>
      <w:r w:rsidRPr="007579E6">
        <w:rPr>
          <w:rFonts w:ascii="Times New Roman" w:eastAsia="Times New Roman" w:hAnsi="Times New Roman" w:cs="Times New Roman"/>
          <w:sz w:val="24"/>
          <w:szCs w:val="24"/>
          <w:lang w:eastAsia="ru-RU"/>
        </w:rPr>
        <w:tab/>
        <w:t xml:space="preserve">ООО «Охрана РУСАЛ» регистрирует в книге учета </w:t>
      </w:r>
      <w:proofErr w:type="gramStart"/>
      <w:r w:rsidRPr="007579E6">
        <w:rPr>
          <w:rFonts w:ascii="Times New Roman" w:eastAsia="Times New Roman" w:hAnsi="Times New Roman" w:cs="Times New Roman"/>
          <w:sz w:val="24"/>
          <w:szCs w:val="24"/>
          <w:lang w:eastAsia="ru-RU"/>
        </w:rPr>
        <w:t>задержанных</w:t>
      </w:r>
      <w:proofErr w:type="gramEnd"/>
      <w:r w:rsidRPr="007579E6">
        <w:rPr>
          <w:rFonts w:ascii="Times New Roman" w:eastAsia="Times New Roman" w:hAnsi="Times New Roman" w:cs="Times New Roman"/>
          <w:sz w:val="24"/>
          <w:szCs w:val="24"/>
          <w:lang w:eastAsia="ru-RU"/>
        </w:rPr>
        <w:t xml:space="preserve"> (без указания конкретного лица, если его установить не удалось) обнаруженные бесхозные материальные ценности. В течение 3-х суток осуществляет мероприятия по установлению собственника таких бесхозных ТМЦ путем направления ориентировок в подразделения комбината и в адрес подрядных организаций. В случае установления собственника осуществляет их передачу по согласованию с менеджером режима и охраны. При отсутствии собственника осуществляет передачу ТМЦ представителю ДЗР для дальнейшей передачи представителям цехов/подразделений общества </w:t>
      </w:r>
      <w:proofErr w:type="gramStart"/>
      <w:r w:rsidRPr="007579E6">
        <w:rPr>
          <w:rFonts w:ascii="Times New Roman" w:eastAsia="Times New Roman" w:hAnsi="Times New Roman" w:cs="Times New Roman"/>
          <w:sz w:val="24"/>
          <w:szCs w:val="24"/>
          <w:lang w:eastAsia="ru-RU"/>
        </w:rPr>
        <w:t>согласно схемы</w:t>
      </w:r>
      <w:proofErr w:type="gramEnd"/>
      <w:r w:rsidRPr="007579E6">
        <w:rPr>
          <w:rFonts w:ascii="Times New Roman" w:eastAsia="Times New Roman" w:hAnsi="Times New Roman" w:cs="Times New Roman"/>
          <w:sz w:val="24"/>
          <w:szCs w:val="24"/>
          <w:lang w:eastAsia="ru-RU"/>
        </w:rPr>
        <w:t xml:space="preserve"> закрепления территорий общества. ГСМ передается в АТЦ. Изымаемая алкогольная </w:t>
      </w:r>
      <w:r w:rsidRPr="007579E6">
        <w:rPr>
          <w:rFonts w:ascii="Times New Roman" w:eastAsia="Times New Roman" w:hAnsi="Times New Roman" w:cs="Times New Roman"/>
          <w:sz w:val="24"/>
          <w:szCs w:val="24"/>
          <w:lang w:eastAsia="ru-RU"/>
        </w:rPr>
        <w:lastRenderedPageBreak/>
        <w:t>продукция уничтожается по комиссионному акту с включением в комиссию менеджера режима и охраны.</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6.2.10.</w:t>
      </w:r>
      <w:r w:rsidRPr="007579E6">
        <w:rPr>
          <w:rFonts w:ascii="Times New Roman" w:eastAsia="Times New Roman" w:hAnsi="Times New Roman" w:cs="Times New Roman"/>
          <w:sz w:val="24"/>
          <w:szCs w:val="24"/>
          <w:lang w:eastAsia="ru-RU"/>
        </w:rPr>
        <w:tab/>
        <w:t>Производить личный осмотр лица, застигнутого в момент совершения  хищения ТМЦ.</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6.2.11.</w:t>
      </w:r>
      <w:r w:rsidRPr="007579E6">
        <w:rPr>
          <w:rFonts w:ascii="Times New Roman" w:eastAsia="Times New Roman" w:hAnsi="Times New Roman" w:cs="Times New Roman"/>
          <w:sz w:val="24"/>
          <w:szCs w:val="24"/>
          <w:lang w:eastAsia="ru-RU"/>
        </w:rPr>
        <w:tab/>
        <w:t xml:space="preserve">Производить осмотр въезжающего (выезжающего) на территорию (с территории) предприятия транспорта. </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6.2.12.</w:t>
      </w:r>
      <w:r w:rsidRPr="007579E6">
        <w:rPr>
          <w:rFonts w:ascii="Times New Roman" w:eastAsia="Times New Roman" w:hAnsi="Times New Roman" w:cs="Times New Roman"/>
          <w:sz w:val="24"/>
          <w:szCs w:val="24"/>
          <w:lang w:eastAsia="ru-RU"/>
        </w:rPr>
        <w:tab/>
        <w:t xml:space="preserve">Задерживать в установленном порядке лиц, находящихся в алкогольном, наркотическом, токсическом опьянении, и нарушителей общественного порядка. О задержании составлять надлежащие документы (акты, объяснения, докладные записки). </w:t>
      </w:r>
    </w:p>
    <w:p w:rsidR="007579E6" w:rsidRPr="007579E6" w:rsidRDefault="007579E6" w:rsidP="007579E6">
      <w:pPr>
        <w:ind w:firstLine="5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 случае обнаружения на территории АО «РУСАЛ Ачинск» работников Подрядных (Субподрядных) организаций в состоянии алкогольного, наркотического или токсического опьянения, проноса</w:t>
      </w:r>
      <w:r w:rsidR="00C641EF" w:rsidRPr="00024D97">
        <w:rPr>
          <w:rFonts w:ascii="Times New Roman" w:eastAsia="Times New Roman" w:hAnsi="Times New Roman" w:cs="Times New Roman"/>
          <w:sz w:val="24"/>
          <w:szCs w:val="24"/>
          <w:lang w:eastAsia="ru-RU"/>
        </w:rPr>
        <w:t>/провоза</w:t>
      </w:r>
      <w:r w:rsidRPr="007579E6">
        <w:rPr>
          <w:rFonts w:ascii="Times New Roman" w:eastAsia="Times New Roman" w:hAnsi="Times New Roman" w:cs="Times New Roman"/>
          <w:sz w:val="24"/>
          <w:szCs w:val="24"/>
          <w:lang w:eastAsia="ru-RU"/>
        </w:rPr>
        <w:t xml:space="preserve"> или нахождения на территории Объекта веществ, вызывающих алкогольное, наркотическое или токсическое опьянение, Подрядчик уплачивает на счет АО «РУСАЛ Ачинск» штраф в размере 50 000 рублей за каждый такой факт. Также Заказчик вправе удалить с территории АО «РУСАЛ Ачинск» работника Подрядной (Субподрядной) организации, находящегося в состоянии опьянения. Подрядчик не имеет право привлекать данного сотрудника к выполнению работ на территории АО «РУСАЛ Ачинск».</w:t>
      </w:r>
    </w:p>
    <w:p w:rsidR="007579E6" w:rsidRPr="007579E6" w:rsidRDefault="007579E6" w:rsidP="007579E6">
      <w:pPr>
        <w:ind w:firstLine="5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Фиксация факта появления работника Подрядной (Субподрядной) организации в состоянии алкогольного, наркотического или токсического опьянения, проноса или нахождения на территории АО «РУСАЛ Ачинск» веществ, вызывающих алкогольное, наркотическое или токсическое опьянение, может осуществляться любым из ниже перечисленных способов:</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для определения факта алкогольного опьянения – используется сертифицированный прибор/анализатор  для определения концентрации паров этанола. </w:t>
      </w:r>
      <w:proofErr w:type="gramStart"/>
      <w:r w:rsidRPr="007579E6">
        <w:rPr>
          <w:rFonts w:ascii="Times New Roman" w:eastAsia="Times New Roman" w:hAnsi="Times New Roman" w:cs="Times New Roman"/>
          <w:sz w:val="24"/>
          <w:szCs w:val="24"/>
          <w:lang w:eastAsia="ru-RU"/>
        </w:rPr>
        <w:t>В случае превышения 0,16 мг/л, результаты, показанные используемым прибором заносятся в Журнал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что является неоспоримым доказательством, подтверждающим факт нахождения работника Подрядной (Субподрядной) организации в состоянии алкогольного опьянения.</w:t>
      </w:r>
      <w:proofErr w:type="gramEnd"/>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r>
      <w:proofErr w:type="gramStart"/>
      <w:r w:rsidRPr="007579E6">
        <w:rPr>
          <w:rFonts w:ascii="Times New Roman" w:eastAsia="Times New Roman" w:hAnsi="Times New Roman" w:cs="Times New Roman"/>
          <w:sz w:val="24"/>
          <w:szCs w:val="24"/>
          <w:lang w:eastAsia="ru-RU"/>
        </w:rPr>
        <w:t>д</w:t>
      </w:r>
      <w:proofErr w:type="gramEnd"/>
      <w:r w:rsidRPr="007579E6">
        <w:rPr>
          <w:rFonts w:ascii="Times New Roman" w:eastAsia="Times New Roman" w:hAnsi="Times New Roman" w:cs="Times New Roman"/>
          <w:sz w:val="24"/>
          <w:szCs w:val="24"/>
          <w:lang w:eastAsia="ru-RU"/>
        </w:rPr>
        <w:t>ля определения факта наркотического/токсического опьянения - медицинским осмотром или освидетельствованием в наркологическом диспансере.</w:t>
      </w:r>
    </w:p>
    <w:p w:rsidR="007579E6" w:rsidRPr="007579E6" w:rsidRDefault="007579E6" w:rsidP="007579E6">
      <w:pPr>
        <w:tabs>
          <w:tab w:val="left" w:pos="709"/>
        </w:tabs>
        <w:autoSpaceDN w:val="0"/>
        <w:spacing w:after="120"/>
        <w:contextualSpacing/>
        <w:textAlignment w:val="baseline"/>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6.2.13.</w:t>
      </w:r>
      <w:r w:rsidRPr="007579E6">
        <w:rPr>
          <w:rFonts w:ascii="Times New Roman" w:eastAsia="Times New Roman" w:hAnsi="Times New Roman" w:cs="Times New Roman"/>
          <w:sz w:val="24"/>
          <w:szCs w:val="24"/>
          <w:lang w:eastAsia="ru-RU"/>
        </w:rPr>
        <w:tab/>
      </w:r>
      <w:proofErr w:type="gramStart"/>
      <w:r w:rsidRPr="007579E6">
        <w:rPr>
          <w:rFonts w:ascii="Times New Roman" w:eastAsia="Times New Roman" w:hAnsi="Times New Roman" w:cs="Times New Roman"/>
          <w:sz w:val="24"/>
          <w:szCs w:val="24"/>
          <w:lang w:eastAsia="ru-RU"/>
        </w:rPr>
        <w:t xml:space="preserve">В случае отказа работника (работников подрядных организаций иных лиц, привлеченных исполнителем для выполнения работ (оказания услуг) от прохождения процедуры медицинского освидетельствования, </w:t>
      </w:r>
      <w:r w:rsidR="00024D97">
        <w:rPr>
          <w:rFonts w:ascii="Times New Roman" w:eastAsia="Times New Roman" w:hAnsi="Times New Roman" w:cs="Times New Roman"/>
          <w:sz w:val="24"/>
          <w:szCs w:val="24"/>
          <w:lang w:eastAsia="ru-RU"/>
        </w:rPr>
        <w:t>т</w:t>
      </w:r>
      <w:r w:rsidRPr="007579E6">
        <w:rPr>
          <w:rFonts w:ascii="Times New Roman" w:eastAsia="Times New Roman" w:hAnsi="Times New Roman" w:cs="Times New Roman"/>
          <w:sz w:val="24"/>
          <w:szCs w:val="24"/>
          <w:lang w:eastAsia="ru-RU"/>
        </w:rPr>
        <w:t xml:space="preserve">акой отказ фиксируется сотрудниками ООО «Охрана РУСАЛ» в Акте отказа от прохождения освидетельствования в присутствии двух свидетелей. </w:t>
      </w:r>
      <w:proofErr w:type="gramEnd"/>
    </w:p>
    <w:p w:rsidR="007579E6" w:rsidRPr="007579E6" w:rsidRDefault="007579E6" w:rsidP="007579E6">
      <w:pPr>
        <w:ind w:firstLine="5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u w:val="single"/>
          <w:lang w:eastAsia="ru-RU"/>
        </w:rPr>
        <w:t>За отказ от прохождения освидетельствования работником подрядной (субподрядной) организации - Подрядная организация уплачивает штраф на счет АО «РУСАЛ Ачинск» в размере 50 000 рублей за каждый такой факт</w:t>
      </w:r>
      <w:r w:rsidRPr="007579E6">
        <w:rPr>
          <w:rFonts w:ascii="Times New Roman" w:eastAsia="Times New Roman" w:hAnsi="Times New Roman" w:cs="Times New Roman"/>
          <w:sz w:val="24"/>
          <w:szCs w:val="24"/>
          <w:lang w:eastAsia="ru-RU"/>
        </w:rPr>
        <w:t>.</w:t>
      </w:r>
    </w:p>
    <w:p w:rsidR="007579E6" w:rsidRPr="007579E6" w:rsidRDefault="007579E6" w:rsidP="007579E6">
      <w:pPr>
        <w:rPr>
          <w:rFonts w:ascii="Times New Roman" w:eastAsia="Times New Roman" w:hAnsi="Times New Roman" w:cs="Times New Roman"/>
          <w:i/>
          <w:iCs/>
          <w:sz w:val="24"/>
          <w:szCs w:val="24"/>
          <w:lang w:eastAsia="ru-RU"/>
        </w:rPr>
      </w:pPr>
      <w:r w:rsidRPr="007579E6">
        <w:rPr>
          <w:rFonts w:ascii="Times New Roman" w:eastAsia="Times New Roman" w:hAnsi="Times New Roman" w:cs="Times New Roman"/>
          <w:i/>
          <w:iCs/>
          <w:sz w:val="24"/>
          <w:szCs w:val="24"/>
          <w:lang w:eastAsia="ru-RU"/>
        </w:rPr>
        <w:t>*</w:t>
      </w:r>
      <w:r w:rsidRPr="007579E6">
        <w:rPr>
          <w:rFonts w:ascii="Times New Roman" w:eastAsia="Times New Roman" w:hAnsi="Times New Roman" w:cs="Times New Roman"/>
          <w:b/>
          <w:bCs/>
          <w:sz w:val="24"/>
          <w:szCs w:val="24"/>
          <w:lang w:eastAsia="ru-RU"/>
        </w:rPr>
        <w:t xml:space="preserve"> </w:t>
      </w:r>
      <w:r w:rsidRPr="007579E6">
        <w:rPr>
          <w:rFonts w:ascii="Times New Roman" w:eastAsia="Times New Roman" w:hAnsi="Times New Roman" w:cs="Times New Roman"/>
          <w:sz w:val="24"/>
          <w:szCs w:val="24"/>
          <w:lang w:eastAsia="ru-RU"/>
        </w:rPr>
        <w:t xml:space="preserve">Примечание: </w:t>
      </w:r>
      <w:r w:rsidRPr="007579E6">
        <w:rPr>
          <w:rFonts w:ascii="Times New Roman" w:eastAsia="Times New Roman" w:hAnsi="Times New Roman" w:cs="Times New Roman"/>
          <w:i/>
          <w:iCs/>
          <w:sz w:val="24"/>
          <w:szCs w:val="24"/>
          <w:lang w:eastAsia="ru-RU"/>
        </w:rPr>
        <w:t xml:space="preserve">Под спиртным понимается спиртосодержащая жидкость, годная для употребления внутрь, не являющаяся лекарственным препаратом и не предназначенная для хозяйственных нужд. Для признания спиртосодержащей жидкости лекарственным препаратом, гражданину, имеющему при себе таковую, необходимо иметь при себе также и рецепт/инструкцию, предписывающий употребление именно этого лекарства, с указанием суточных доз применения. Проносить такое лекарство разрешается в дозах, не превышающих </w:t>
      </w:r>
      <w:proofErr w:type="gramStart"/>
      <w:r w:rsidRPr="007579E6">
        <w:rPr>
          <w:rFonts w:ascii="Times New Roman" w:eastAsia="Times New Roman" w:hAnsi="Times New Roman" w:cs="Times New Roman"/>
          <w:i/>
          <w:iCs/>
          <w:sz w:val="24"/>
          <w:szCs w:val="24"/>
          <w:lang w:eastAsia="ru-RU"/>
        </w:rPr>
        <w:t>суточную</w:t>
      </w:r>
      <w:proofErr w:type="gramEnd"/>
      <w:r w:rsidRPr="007579E6">
        <w:rPr>
          <w:rFonts w:ascii="Times New Roman" w:eastAsia="Times New Roman" w:hAnsi="Times New Roman" w:cs="Times New Roman"/>
          <w:i/>
          <w:iCs/>
          <w:sz w:val="24"/>
          <w:szCs w:val="24"/>
          <w:lang w:eastAsia="ru-RU"/>
        </w:rPr>
        <w:t>. При провозе или переноске спиртосодержащей жидкости, предназначенной для хозяйственных нужд предприятия, лицо, осуществляющее такой провоз или переноску, обязано иметь при себе документ, подтверждающий потребность комбината в этой жидкости, с указанием количества, разрешенного к провозу.</w:t>
      </w:r>
    </w:p>
    <w:p w:rsidR="007579E6" w:rsidRPr="007579E6" w:rsidRDefault="007579E6" w:rsidP="007579E6">
      <w:pPr>
        <w:tabs>
          <w:tab w:val="left" w:pos="851"/>
        </w:tabs>
        <w:rPr>
          <w:rFonts w:ascii="Times New Roman" w:eastAsia="Times New Roman" w:hAnsi="Times New Roman" w:cs="Times New Roman"/>
          <w:iCs/>
          <w:sz w:val="24"/>
          <w:szCs w:val="24"/>
          <w:lang w:eastAsia="ru-RU"/>
        </w:rPr>
      </w:pPr>
      <w:r w:rsidRPr="007579E6">
        <w:rPr>
          <w:rFonts w:ascii="Times New Roman" w:eastAsia="Times New Roman" w:hAnsi="Times New Roman" w:cs="Times New Roman"/>
          <w:iCs/>
          <w:sz w:val="24"/>
          <w:szCs w:val="24"/>
          <w:lang w:eastAsia="ru-RU"/>
        </w:rPr>
        <w:t>6.2.14.</w:t>
      </w:r>
      <w:r w:rsidRPr="007579E6">
        <w:rPr>
          <w:rFonts w:ascii="Times New Roman" w:eastAsia="Times New Roman" w:hAnsi="Times New Roman" w:cs="Times New Roman"/>
          <w:iCs/>
          <w:sz w:val="24"/>
          <w:szCs w:val="24"/>
          <w:lang w:eastAsia="ru-RU"/>
        </w:rPr>
        <w:tab/>
      </w:r>
      <w:proofErr w:type="gramStart"/>
      <w:r w:rsidRPr="007579E6">
        <w:rPr>
          <w:rFonts w:ascii="Times New Roman" w:eastAsia="Times New Roman" w:hAnsi="Times New Roman" w:cs="Times New Roman"/>
          <w:iCs/>
          <w:sz w:val="24"/>
          <w:szCs w:val="24"/>
          <w:lang w:eastAsia="ru-RU"/>
        </w:rPr>
        <w:t xml:space="preserve">Работники Дирекции по защите ресурсов АО «РУСАЛ Ачинск» и ООО «Охрана РУСАЛ» вправе проводить предварительный контроль трезвости на КПП с применением </w:t>
      </w:r>
      <w:proofErr w:type="spellStart"/>
      <w:r w:rsidRPr="007579E6">
        <w:rPr>
          <w:rFonts w:ascii="Times New Roman" w:eastAsia="Times New Roman" w:hAnsi="Times New Roman" w:cs="Times New Roman"/>
          <w:iCs/>
          <w:sz w:val="24"/>
          <w:szCs w:val="24"/>
          <w:lang w:eastAsia="ru-RU"/>
        </w:rPr>
        <w:t>алкотестера</w:t>
      </w:r>
      <w:proofErr w:type="spellEnd"/>
      <w:r w:rsidRPr="007579E6">
        <w:rPr>
          <w:rFonts w:ascii="Times New Roman" w:eastAsia="Times New Roman" w:hAnsi="Times New Roman" w:cs="Times New Roman"/>
          <w:iCs/>
          <w:sz w:val="24"/>
          <w:szCs w:val="24"/>
          <w:lang w:eastAsia="ru-RU"/>
        </w:rPr>
        <w:t xml:space="preserve"> при наличии подозрений на имеющиеся признаки опьянения у работника предприятия, подрядной или сторонней организации, или, если имеются достаточные </w:t>
      </w:r>
      <w:r w:rsidRPr="007579E6">
        <w:rPr>
          <w:rFonts w:ascii="Times New Roman" w:eastAsia="Times New Roman" w:hAnsi="Times New Roman" w:cs="Times New Roman"/>
          <w:iCs/>
          <w:sz w:val="24"/>
          <w:szCs w:val="24"/>
          <w:lang w:eastAsia="ru-RU"/>
        </w:rPr>
        <w:lastRenderedPageBreak/>
        <w:t>основания полагать, что он находится под воздействием наркотических или токсических средств.</w:t>
      </w:r>
      <w:proofErr w:type="gramEnd"/>
    </w:p>
    <w:p w:rsidR="007579E6" w:rsidRPr="007579E6" w:rsidRDefault="007579E6" w:rsidP="007579E6">
      <w:pPr>
        <w:tabs>
          <w:tab w:val="left" w:pos="851"/>
        </w:tabs>
        <w:rPr>
          <w:rFonts w:ascii="Times New Roman" w:eastAsia="Times New Roman" w:hAnsi="Times New Roman" w:cs="Times New Roman"/>
          <w:iCs/>
          <w:sz w:val="24"/>
          <w:szCs w:val="24"/>
          <w:lang w:eastAsia="ru-RU"/>
        </w:rPr>
      </w:pPr>
      <w:r w:rsidRPr="007579E6">
        <w:rPr>
          <w:rFonts w:ascii="Times New Roman" w:eastAsia="Times New Roman" w:hAnsi="Times New Roman" w:cs="Times New Roman"/>
          <w:iCs/>
          <w:sz w:val="24"/>
          <w:szCs w:val="24"/>
          <w:lang w:eastAsia="ru-RU"/>
        </w:rPr>
        <w:tab/>
      </w:r>
      <w:proofErr w:type="gramStart"/>
      <w:r w:rsidRPr="007579E6">
        <w:rPr>
          <w:rFonts w:ascii="Times New Roman" w:eastAsia="Times New Roman" w:hAnsi="Times New Roman" w:cs="Times New Roman"/>
          <w:iCs/>
          <w:sz w:val="24"/>
          <w:szCs w:val="24"/>
          <w:lang w:eastAsia="ru-RU"/>
        </w:rPr>
        <w:t xml:space="preserve">При положительном результате анализа  выдыхаемого воздуха на алкоголь, с согласия работника предприятия, подрядной или сторонней организации, по направлению представителя работодателя, он может быть направлен на процедуру </w:t>
      </w:r>
      <w:proofErr w:type="spellStart"/>
      <w:r w:rsidRPr="007579E6">
        <w:rPr>
          <w:rFonts w:ascii="Times New Roman" w:eastAsia="Times New Roman" w:hAnsi="Times New Roman" w:cs="Times New Roman"/>
          <w:iCs/>
          <w:sz w:val="24"/>
          <w:szCs w:val="24"/>
          <w:lang w:eastAsia="ru-RU"/>
        </w:rPr>
        <w:t>предсменного</w:t>
      </w:r>
      <w:proofErr w:type="spellEnd"/>
      <w:r w:rsidRPr="007579E6">
        <w:rPr>
          <w:rFonts w:ascii="Times New Roman" w:eastAsia="Times New Roman" w:hAnsi="Times New Roman" w:cs="Times New Roman"/>
          <w:iCs/>
          <w:sz w:val="24"/>
          <w:szCs w:val="24"/>
          <w:lang w:eastAsia="ru-RU"/>
        </w:rPr>
        <w:t xml:space="preserve"> медицинского осмотра в медицинском пункте ООО «РУСАЛ Медицинский Центр», а при установлении у работника признаком опьянения, по направлению работодателя может быть направлен на медицинское освидетельствование в Ачинском филиале Красноярского краевого наркологического диспансера.</w:t>
      </w:r>
      <w:proofErr w:type="gramEnd"/>
      <w:r w:rsidRPr="007579E6">
        <w:rPr>
          <w:rFonts w:ascii="Times New Roman" w:eastAsia="Times New Roman" w:hAnsi="Times New Roman" w:cs="Times New Roman"/>
          <w:iCs/>
          <w:sz w:val="24"/>
          <w:szCs w:val="24"/>
          <w:lang w:eastAsia="ru-RU"/>
        </w:rPr>
        <w:t xml:space="preserve"> При отказе от прохождения предварительного контроля трезвости, и (или) </w:t>
      </w:r>
      <w:proofErr w:type="spellStart"/>
      <w:r w:rsidRPr="007579E6">
        <w:rPr>
          <w:rFonts w:ascii="Times New Roman" w:eastAsia="Times New Roman" w:hAnsi="Times New Roman" w:cs="Times New Roman"/>
          <w:iCs/>
          <w:sz w:val="24"/>
          <w:szCs w:val="24"/>
          <w:lang w:eastAsia="ru-RU"/>
        </w:rPr>
        <w:t>предсменного</w:t>
      </w:r>
      <w:proofErr w:type="spellEnd"/>
      <w:r w:rsidRPr="007579E6">
        <w:rPr>
          <w:rFonts w:ascii="Times New Roman" w:eastAsia="Times New Roman" w:hAnsi="Times New Roman" w:cs="Times New Roman"/>
          <w:iCs/>
          <w:sz w:val="24"/>
          <w:szCs w:val="24"/>
          <w:lang w:eastAsia="ru-RU"/>
        </w:rPr>
        <w:t xml:space="preserve"> медицинского осмотра, представителем работодателя работнику предприятия, подрядной или сторонней организации выдается под роспись направление </w:t>
      </w:r>
      <w:r w:rsidRPr="00024D97">
        <w:rPr>
          <w:rFonts w:ascii="Times New Roman" w:eastAsia="Times New Roman" w:hAnsi="Times New Roman" w:cs="Times New Roman"/>
          <w:iCs/>
          <w:sz w:val="24"/>
          <w:szCs w:val="24"/>
          <w:lang w:eastAsia="ru-RU"/>
        </w:rPr>
        <w:t>в К</w:t>
      </w:r>
      <w:r w:rsidR="00443E2F" w:rsidRPr="00024D97">
        <w:rPr>
          <w:rFonts w:ascii="Times New Roman" w:eastAsia="Times New Roman" w:hAnsi="Times New Roman" w:cs="Times New Roman"/>
          <w:iCs/>
          <w:sz w:val="24"/>
          <w:szCs w:val="24"/>
          <w:lang w:eastAsia="ru-RU"/>
        </w:rPr>
        <w:t>К</w:t>
      </w:r>
      <w:r w:rsidRPr="00024D97">
        <w:rPr>
          <w:rFonts w:ascii="Times New Roman" w:eastAsia="Times New Roman" w:hAnsi="Times New Roman" w:cs="Times New Roman"/>
          <w:iCs/>
          <w:sz w:val="24"/>
          <w:szCs w:val="24"/>
          <w:lang w:eastAsia="ru-RU"/>
        </w:rPr>
        <w:t>НД</w:t>
      </w:r>
      <w:r w:rsidRPr="007579E6">
        <w:rPr>
          <w:rFonts w:ascii="Times New Roman" w:eastAsia="Times New Roman" w:hAnsi="Times New Roman" w:cs="Times New Roman"/>
          <w:iCs/>
          <w:sz w:val="24"/>
          <w:szCs w:val="24"/>
          <w:lang w:eastAsia="ru-RU"/>
        </w:rPr>
        <w:t xml:space="preserve">. В случае отказа от получения </w:t>
      </w:r>
      <w:r w:rsidRPr="00024D97">
        <w:rPr>
          <w:rFonts w:ascii="Times New Roman" w:eastAsia="Times New Roman" w:hAnsi="Times New Roman" w:cs="Times New Roman"/>
          <w:iCs/>
          <w:sz w:val="24"/>
          <w:szCs w:val="24"/>
          <w:lang w:eastAsia="ru-RU"/>
        </w:rPr>
        <w:t>направления в К</w:t>
      </w:r>
      <w:r w:rsidR="00443E2F" w:rsidRPr="00024D97">
        <w:rPr>
          <w:rFonts w:ascii="Times New Roman" w:eastAsia="Times New Roman" w:hAnsi="Times New Roman" w:cs="Times New Roman"/>
          <w:iCs/>
          <w:sz w:val="24"/>
          <w:szCs w:val="24"/>
          <w:lang w:eastAsia="ru-RU"/>
        </w:rPr>
        <w:t>К</w:t>
      </w:r>
      <w:r w:rsidRPr="00024D97">
        <w:rPr>
          <w:rFonts w:ascii="Times New Roman" w:eastAsia="Times New Roman" w:hAnsi="Times New Roman" w:cs="Times New Roman"/>
          <w:iCs/>
          <w:sz w:val="24"/>
          <w:szCs w:val="24"/>
          <w:lang w:eastAsia="ru-RU"/>
        </w:rPr>
        <w:t>НД</w:t>
      </w:r>
      <w:r w:rsidRPr="007579E6">
        <w:rPr>
          <w:rFonts w:ascii="Times New Roman" w:eastAsia="Times New Roman" w:hAnsi="Times New Roman" w:cs="Times New Roman"/>
          <w:iCs/>
          <w:sz w:val="24"/>
          <w:szCs w:val="24"/>
          <w:lang w:eastAsia="ru-RU"/>
        </w:rPr>
        <w:t xml:space="preserve"> и медицинского освидетельствования, в отношении работника сотрудником Охраны, представителем работодателя – руководителем подразделения, или сотрудником отдела по работе с персоналом, в присутствии не менее двух свидетелей, составляется соответствующий акт. </w:t>
      </w:r>
      <w:bookmarkStart w:id="0" w:name="_GoBack"/>
      <w:bookmarkEnd w:id="0"/>
    </w:p>
    <w:p w:rsidR="007579E6" w:rsidRPr="007579E6" w:rsidRDefault="007579E6" w:rsidP="007579E6">
      <w:pPr>
        <w:autoSpaceDE w:val="0"/>
        <w:autoSpaceDN w:val="0"/>
        <w:spacing w:line="266" w:lineRule="exact"/>
        <w:ind w:firstLine="426"/>
        <w:rPr>
          <w:rFonts w:ascii="Times New Roman" w:eastAsia="Times New Roman" w:hAnsi="Times New Roman" w:cs="Times New Roman"/>
          <w:sz w:val="24"/>
          <w:szCs w:val="24"/>
          <w:lang w:eastAsia="ru-RU"/>
        </w:rPr>
      </w:pPr>
      <w:r w:rsidRPr="007579E6">
        <w:rPr>
          <w:rFonts w:ascii="Times New Roman" w:eastAsia="Times New Roman" w:hAnsi="Times New Roman" w:cs="Times New Roman"/>
          <w:iCs/>
          <w:sz w:val="24"/>
          <w:szCs w:val="24"/>
          <w:lang w:eastAsia="ru-RU"/>
        </w:rPr>
        <w:t xml:space="preserve">6.2.15. </w:t>
      </w:r>
      <w:r w:rsidRPr="007579E6">
        <w:rPr>
          <w:rFonts w:ascii="Times New Roman" w:eastAsia="Times New Roman" w:hAnsi="Times New Roman" w:cs="Times New Roman"/>
          <w:sz w:val="24"/>
          <w:szCs w:val="24"/>
          <w:lang w:eastAsia="ru-RU"/>
        </w:rPr>
        <w:t xml:space="preserve">В случае умышленного повреждения, хищения, попытки хищения работниками  Подрядных (Субподрядных) организаций имущества, принадлежащего АО «РУСАЛ Ачинск», Подрядчик возмещает причиненный ущерб, а также уплачивает на счет АО «РУСАЛ Ачинск» штраф в размере 50 000 рублей  за каждый выявленный факт повреждения, хищения, попытки хищения имущества. Размер причиненного ущерба определяется на </w:t>
      </w:r>
      <w:proofErr w:type="gramStart"/>
      <w:r w:rsidRPr="007579E6">
        <w:rPr>
          <w:rFonts w:ascii="Times New Roman" w:eastAsia="Times New Roman" w:hAnsi="Times New Roman" w:cs="Times New Roman"/>
          <w:sz w:val="24"/>
          <w:szCs w:val="24"/>
          <w:lang w:eastAsia="ru-RU"/>
        </w:rPr>
        <w:t>основании</w:t>
      </w:r>
      <w:proofErr w:type="gramEnd"/>
      <w:r w:rsidRPr="007579E6">
        <w:rPr>
          <w:rFonts w:ascii="Times New Roman" w:eastAsia="Times New Roman" w:hAnsi="Times New Roman" w:cs="Times New Roman"/>
          <w:sz w:val="24"/>
          <w:szCs w:val="24"/>
          <w:lang w:eastAsia="ru-RU"/>
        </w:rPr>
        <w:t xml:space="preserve"> данных бухгалтерского учета, ведомостей дефектов, смет, а также иных документов. Лицо, совершившее повреждение, хищение, попытку хищения имущества с территории предприятия удаляется,  пропуск на территорию АО «РУСАЛ Ачинск» аннулируется и в последующем не выдается. </w:t>
      </w:r>
    </w:p>
    <w:p w:rsidR="007579E6" w:rsidRPr="007579E6" w:rsidRDefault="007579E6" w:rsidP="007579E6">
      <w:pPr>
        <w:autoSpaceDE w:val="0"/>
        <w:autoSpaceDN w:val="0"/>
        <w:spacing w:line="266" w:lineRule="exact"/>
        <w:ind w:firstLine="426"/>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Штрафы за указанные нарушения, оплачиваются  на расчетный счет АО «РУСАЛ Ачинск» в течение 10 дней с момента получения соответствующего Уведомления о наложении штрафа. В случае неоплаты штрафа в срок, установленный настоящим Положением</w:t>
      </w:r>
      <w:r w:rsidRPr="00024D97">
        <w:rPr>
          <w:rFonts w:ascii="Times New Roman" w:eastAsia="Times New Roman" w:hAnsi="Times New Roman" w:cs="Times New Roman"/>
          <w:sz w:val="24"/>
          <w:szCs w:val="24"/>
          <w:lang w:eastAsia="ru-RU"/>
        </w:rPr>
        <w:t xml:space="preserve">,  </w:t>
      </w:r>
      <w:r w:rsidR="00C641EF" w:rsidRPr="00024D97">
        <w:rPr>
          <w:rFonts w:ascii="Times New Roman" w:eastAsia="Times New Roman" w:hAnsi="Times New Roman" w:cs="Times New Roman"/>
          <w:sz w:val="24"/>
          <w:szCs w:val="24"/>
          <w:lang w:eastAsia="ru-RU"/>
        </w:rPr>
        <w:t xml:space="preserve">АО «РУСАЛ Ачинск» </w:t>
      </w:r>
      <w:r w:rsidRPr="00024D97">
        <w:rPr>
          <w:rFonts w:ascii="Times New Roman" w:eastAsia="Times New Roman" w:hAnsi="Times New Roman" w:cs="Times New Roman"/>
          <w:sz w:val="24"/>
          <w:szCs w:val="24"/>
          <w:lang w:eastAsia="ru-RU"/>
        </w:rPr>
        <w:t>вправе</w:t>
      </w:r>
      <w:r w:rsidRPr="007579E6">
        <w:rPr>
          <w:rFonts w:ascii="Times New Roman" w:eastAsia="Times New Roman" w:hAnsi="Times New Roman" w:cs="Times New Roman"/>
          <w:sz w:val="24"/>
          <w:szCs w:val="24"/>
          <w:lang w:eastAsia="ru-RU"/>
        </w:rPr>
        <w:t xml:space="preserve"> обратиться в суд. </w:t>
      </w:r>
    </w:p>
    <w:p w:rsidR="007579E6" w:rsidRPr="007579E6" w:rsidRDefault="007579E6" w:rsidP="007579E6">
      <w:pPr>
        <w:tabs>
          <w:tab w:val="left" w:pos="851"/>
        </w:tabs>
        <w:rPr>
          <w:rFonts w:ascii="Times New Roman" w:eastAsia="Times New Roman" w:hAnsi="Times New Roman" w:cs="Times New Roman"/>
          <w:iCs/>
          <w:sz w:val="24"/>
          <w:szCs w:val="24"/>
          <w:lang w:eastAsia="ru-RU"/>
        </w:rPr>
      </w:pPr>
    </w:p>
    <w:p w:rsidR="00DA23A5" w:rsidRPr="00DA23A5" w:rsidRDefault="00DA23A5" w:rsidP="00DA23A5">
      <w:pPr>
        <w:jc w:val="center"/>
        <w:rPr>
          <w:rFonts w:ascii="Times New Roman" w:hAnsi="Times New Roman" w:cs="Times New Roman"/>
          <w:b/>
          <w:sz w:val="24"/>
          <w:szCs w:val="24"/>
        </w:rPr>
      </w:pPr>
      <w:r w:rsidRPr="00DA23A5">
        <w:rPr>
          <w:rFonts w:ascii="Times New Roman" w:hAnsi="Times New Roman" w:cs="Times New Roman"/>
          <w:b/>
          <w:sz w:val="24"/>
          <w:szCs w:val="24"/>
        </w:rPr>
        <w:t>ПОДПИСИ СТОРОН:</w:t>
      </w:r>
    </w:p>
    <w:tbl>
      <w:tblPr>
        <w:tblW w:w="9498" w:type="dxa"/>
        <w:tblInd w:w="108" w:type="dxa"/>
        <w:tblLook w:val="0000" w:firstRow="0" w:lastRow="0" w:firstColumn="0" w:lastColumn="0" w:noHBand="0" w:noVBand="0"/>
      </w:tblPr>
      <w:tblGrid>
        <w:gridCol w:w="4749"/>
        <w:gridCol w:w="4749"/>
      </w:tblGrid>
      <w:tr w:rsidR="00B02C40" w:rsidRPr="00B02C40" w:rsidTr="006E29B5">
        <w:trPr>
          <w:trHeight w:val="420"/>
        </w:trPr>
        <w:tc>
          <w:tcPr>
            <w:tcW w:w="4749" w:type="dxa"/>
          </w:tcPr>
          <w:p w:rsidR="00B02C40" w:rsidRPr="00B02C40" w:rsidRDefault="00174264" w:rsidP="006E29B5">
            <w:pPr>
              <w:keepLines/>
              <w:suppressAutoHyphens/>
              <w:rPr>
                <w:rFonts w:ascii="Times New Roman" w:hAnsi="Times New Roman" w:cs="Times New Roman"/>
                <w:b/>
                <w:bCs/>
                <w:sz w:val="24"/>
                <w:szCs w:val="24"/>
              </w:rPr>
            </w:pPr>
            <w:proofErr w:type="spellStart"/>
            <w:r w:rsidRPr="00174264">
              <w:rPr>
                <w:rFonts w:ascii="Times New Roman" w:hAnsi="Times New Roman" w:cs="Times New Roman"/>
                <w:b/>
                <w:bCs/>
                <w:sz w:val="24"/>
                <w:szCs w:val="24"/>
              </w:rPr>
              <w:t>Генеральныйподрядчик</w:t>
            </w:r>
            <w:proofErr w:type="spellEnd"/>
            <w:r w:rsidR="00B02C40" w:rsidRPr="00B02C40">
              <w:rPr>
                <w:rFonts w:ascii="Times New Roman" w:hAnsi="Times New Roman" w:cs="Times New Roman"/>
                <w:b/>
                <w:bCs/>
                <w:sz w:val="24"/>
                <w:szCs w:val="24"/>
              </w:rPr>
              <w:t>:</w:t>
            </w:r>
          </w:p>
          <w:p w:rsidR="00B02C40" w:rsidRPr="00B02C40" w:rsidRDefault="00B5778D" w:rsidP="006E29B5">
            <w:pPr>
              <w:keepLines/>
              <w:suppressAutoHyphens/>
              <w:rPr>
                <w:rFonts w:ascii="Times New Roman" w:hAnsi="Times New Roman" w:cs="Times New Roman"/>
                <w:sz w:val="24"/>
                <w:szCs w:val="24"/>
              </w:rPr>
            </w:pPr>
            <w:r>
              <w:rPr>
                <w:rFonts w:ascii="Times New Roman" w:hAnsi="Times New Roman" w:cs="Times New Roman"/>
                <w:bCs/>
                <w:sz w:val="24"/>
                <w:szCs w:val="24"/>
              </w:rPr>
              <w:t>Генеральный д</w:t>
            </w:r>
            <w:r w:rsidRPr="00B02C40">
              <w:rPr>
                <w:rFonts w:ascii="Times New Roman" w:hAnsi="Times New Roman" w:cs="Times New Roman"/>
                <w:bCs/>
                <w:color w:val="000000" w:themeColor="text1"/>
                <w:sz w:val="24"/>
                <w:szCs w:val="24"/>
              </w:rPr>
              <w:t>иректо</w:t>
            </w:r>
            <w:r w:rsidRPr="00B02C40">
              <w:rPr>
                <w:rFonts w:ascii="Times New Roman" w:hAnsi="Times New Roman" w:cs="Times New Roman"/>
                <w:bCs/>
                <w:sz w:val="24"/>
                <w:szCs w:val="24"/>
              </w:rPr>
              <w:t>р</w:t>
            </w:r>
          </w:p>
        </w:tc>
        <w:tc>
          <w:tcPr>
            <w:tcW w:w="4749" w:type="dxa"/>
          </w:tcPr>
          <w:p w:rsidR="00B02C40" w:rsidRPr="00B02C40" w:rsidRDefault="00174264" w:rsidP="006E29B5">
            <w:pPr>
              <w:keepLines/>
              <w:suppressAutoHyphens/>
              <w:rPr>
                <w:rFonts w:ascii="Times New Roman" w:hAnsi="Times New Roman" w:cs="Times New Roman"/>
                <w:b/>
                <w:bCs/>
                <w:sz w:val="24"/>
                <w:szCs w:val="24"/>
              </w:rPr>
            </w:pPr>
            <w:r w:rsidRPr="00174264">
              <w:rPr>
                <w:rFonts w:ascii="Times New Roman" w:hAnsi="Times New Roman" w:cs="Times New Roman"/>
                <w:b/>
                <w:bCs/>
                <w:sz w:val="24"/>
                <w:szCs w:val="24"/>
              </w:rPr>
              <w:t>Субподрядчик</w:t>
            </w:r>
            <w:r w:rsidR="00B02C40" w:rsidRPr="00B02C40">
              <w:rPr>
                <w:rFonts w:ascii="Times New Roman" w:hAnsi="Times New Roman" w:cs="Times New Roman"/>
                <w:b/>
                <w:bCs/>
                <w:sz w:val="24"/>
                <w:szCs w:val="24"/>
              </w:rPr>
              <w:t>:</w:t>
            </w:r>
          </w:p>
          <w:p w:rsidR="00B02C40" w:rsidRPr="00B02C40" w:rsidRDefault="00B02C40" w:rsidP="006E29B5">
            <w:pPr>
              <w:keepLines/>
              <w:suppressAutoHyphens/>
              <w:rPr>
                <w:rFonts w:ascii="Times New Roman" w:hAnsi="Times New Roman" w:cs="Times New Roman"/>
                <w:sz w:val="24"/>
                <w:szCs w:val="24"/>
              </w:rPr>
            </w:pPr>
          </w:p>
        </w:tc>
      </w:tr>
      <w:tr w:rsidR="00B02C40" w:rsidRPr="00B02C40" w:rsidTr="006E29B5">
        <w:trPr>
          <w:trHeight w:val="735"/>
        </w:trPr>
        <w:tc>
          <w:tcPr>
            <w:tcW w:w="4749" w:type="dxa"/>
          </w:tcPr>
          <w:p w:rsidR="00B5778D" w:rsidRPr="00B02C40" w:rsidRDefault="00B5778D" w:rsidP="00B5778D">
            <w:pPr>
              <w:keepLines/>
              <w:suppressAutoHyphens/>
              <w:ind w:left="180" w:hanging="180"/>
              <w:rPr>
                <w:rFonts w:ascii="Times New Roman" w:hAnsi="Times New Roman" w:cs="Times New Roman"/>
                <w:sz w:val="24"/>
                <w:szCs w:val="24"/>
              </w:rPr>
            </w:pPr>
            <w:r>
              <w:rPr>
                <w:rFonts w:ascii="Times New Roman" w:hAnsi="Times New Roman" w:cs="Times New Roman"/>
                <w:sz w:val="24"/>
                <w:szCs w:val="24"/>
              </w:rPr>
              <w:t>ООО «Иркутскэнергоремонт</w:t>
            </w:r>
            <w:r w:rsidRPr="00B02C40">
              <w:rPr>
                <w:rFonts w:ascii="Times New Roman" w:hAnsi="Times New Roman" w:cs="Times New Roman"/>
                <w:sz w:val="24"/>
                <w:szCs w:val="24"/>
              </w:rPr>
              <w:t>»</w:t>
            </w:r>
          </w:p>
          <w:p w:rsidR="00B5778D" w:rsidRPr="00B02C40" w:rsidRDefault="00B5778D" w:rsidP="00B5778D">
            <w:pPr>
              <w:keepLines/>
              <w:suppressAutoHyphens/>
              <w:ind w:left="180" w:hanging="180"/>
              <w:rPr>
                <w:rFonts w:ascii="Times New Roman" w:hAnsi="Times New Roman" w:cs="Times New Roman"/>
                <w:sz w:val="24"/>
                <w:szCs w:val="24"/>
              </w:rPr>
            </w:pPr>
          </w:p>
          <w:p w:rsidR="00B5778D" w:rsidRPr="00B02C40" w:rsidRDefault="00B5778D" w:rsidP="00B5778D">
            <w:pPr>
              <w:keepLines/>
              <w:suppressAutoHyphens/>
              <w:ind w:left="180" w:hanging="180"/>
              <w:rPr>
                <w:rFonts w:ascii="Times New Roman" w:hAnsi="Times New Roman" w:cs="Times New Roman"/>
                <w:sz w:val="24"/>
                <w:szCs w:val="24"/>
              </w:rPr>
            </w:pPr>
            <w:r w:rsidRPr="00B02C40">
              <w:rPr>
                <w:rFonts w:ascii="Times New Roman" w:hAnsi="Times New Roman" w:cs="Times New Roman"/>
                <w:sz w:val="24"/>
                <w:szCs w:val="24"/>
              </w:rPr>
              <w:t xml:space="preserve">_____________________ </w:t>
            </w:r>
            <w:r>
              <w:rPr>
                <w:rFonts w:ascii="Times New Roman" w:hAnsi="Times New Roman" w:cs="Times New Roman"/>
                <w:sz w:val="24"/>
                <w:szCs w:val="24"/>
              </w:rPr>
              <w:t>М.В. Кудрявцев</w:t>
            </w:r>
          </w:p>
          <w:p w:rsidR="00B5778D" w:rsidRPr="00B02C40" w:rsidRDefault="00B5778D" w:rsidP="00B5778D">
            <w:pPr>
              <w:keepLines/>
              <w:suppressAutoHyphens/>
              <w:rPr>
                <w:rFonts w:ascii="Times New Roman" w:hAnsi="Times New Roman" w:cs="Times New Roman"/>
                <w:sz w:val="24"/>
                <w:szCs w:val="24"/>
              </w:rPr>
            </w:pPr>
            <w:r w:rsidRPr="00B02C40">
              <w:rPr>
                <w:rFonts w:ascii="Times New Roman" w:hAnsi="Times New Roman" w:cs="Times New Roman"/>
                <w:sz w:val="24"/>
                <w:szCs w:val="24"/>
              </w:rPr>
              <w:t>«_____»____________</w:t>
            </w:r>
            <w:r>
              <w:rPr>
                <w:rFonts w:ascii="Times New Roman" w:hAnsi="Times New Roman" w:cs="Times New Roman"/>
                <w:sz w:val="24"/>
                <w:szCs w:val="24"/>
              </w:rPr>
              <w:t>20___</w:t>
            </w:r>
            <w:r w:rsidRPr="00B02C40">
              <w:rPr>
                <w:rFonts w:ascii="Times New Roman" w:hAnsi="Times New Roman" w:cs="Times New Roman"/>
                <w:sz w:val="24"/>
                <w:szCs w:val="24"/>
              </w:rPr>
              <w:t xml:space="preserve"> г.</w:t>
            </w:r>
          </w:p>
          <w:p w:rsidR="00B02C40" w:rsidRPr="00B02C40" w:rsidRDefault="00B02C40" w:rsidP="006E29B5">
            <w:pPr>
              <w:keepLines/>
              <w:suppressAutoHyphens/>
              <w:rPr>
                <w:rFonts w:ascii="Times New Roman" w:hAnsi="Times New Roman" w:cs="Times New Roman"/>
                <w:sz w:val="24"/>
                <w:szCs w:val="24"/>
              </w:rPr>
            </w:pPr>
          </w:p>
        </w:tc>
        <w:tc>
          <w:tcPr>
            <w:tcW w:w="4749" w:type="dxa"/>
          </w:tcPr>
          <w:p w:rsidR="00B02C40" w:rsidRPr="00B02C40" w:rsidRDefault="00B02C40" w:rsidP="006E29B5">
            <w:pPr>
              <w:keepLines/>
              <w:suppressAutoHyphens/>
              <w:ind w:left="180" w:hanging="180"/>
              <w:rPr>
                <w:rFonts w:ascii="Times New Roman" w:hAnsi="Times New Roman" w:cs="Times New Roman"/>
                <w:sz w:val="24"/>
                <w:szCs w:val="24"/>
              </w:rPr>
            </w:pPr>
          </w:p>
        </w:tc>
      </w:tr>
    </w:tbl>
    <w:p w:rsidR="00876EC2" w:rsidRPr="007579E6" w:rsidRDefault="00876EC2" w:rsidP="00B02C40">
      <w:pPr>
        <w:rPr>
          <w:rFonts w:ascii="Times New Roman" w:hAnsi="Times New Roman" w:cs="Times New Roman"/>
          <w:sz w:val="24"/>
          <w:szCs w:val="24"/>
        </w:rPr>
      </w:pPr>
    </w:p>
    <w:sectPr w:rsidR="00876EC2" w:rsidRPr="007579E6" w:rsidSect="00DA23A5">
      <w:headerReference w:type="default" r:id="rId13"/>
      <w:headerReference w:type="first" r:id="rId14"/>
      <w:pgSz w:w="11906" w:h="16838"/>
      <w:pgMar w:top="1134" w:right="850" w:bottom="426" w:left="1701"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53A" w:rsidRDefault="00A3553A" w:rsidP="007012D2">
      <w:r>
        <w:separator/>
      </w:r>
    </w:p>
  </w:endnote>
  <w:endnote w:type="continuationSeparator" w:id="0">
    <w:p w:rsidR="00A3553A" w:rsidRDefault="00A3553A" w:rsidP="00701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CYR">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53A" w:rsidRDefault="00A3553A" w:rsidP="007012D2">
      <w:r>
        <w:separator/>
      </w:r>
    </w:p>
  </w:footnote>
  <w:footnote w:type="continuationSeparator" w:id="0">
    <w:p w:rsidR="00A3553A" w:rsidRDefault="00A3553A" w:rsidP="007012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3916242"/>
      <w:docPartObj>
        <w:docPartGallery w:val="Page Numbers (Top of Page)"/>
        <w:docPartUnique/>
      </w:docPartObj>
    </w:sdtPr>
    <w:sdtEndPr/>
    <w:sdtContent>
      <w:p w:rsidR="00D61072" w:rsidRDefault="00D61072">
        <w:pPr>
          <w:pStyle w:val="a7"/>
          <w:jc w:val="center"/>
        </w:pPr>
        <w:r>
          <w:fldChar w:fldCharType="begin"/>
        </w:r>
        <w:r>
          <w:instrText>PAGE   \* MERGEFORMAT</w:instrText>
        </w:r>
        <w:r>
          <w:fldChar w:fldCharType="separate"/>
        </w:r>
        <w:r w:rsidR="00174264">
          <w:rPr>
            <w:noProof/>
          </w:rPr>
          <w:t>20</w:t>
        </w:r>
        <w:r>
          <w:fldChar w:fldCharType="end"/>
        </w:r>
      </w:p>
    </w:sdtContent>
  </w:sdt>
  <w:p w:rsidR="00D61072" w:rsidRPr="00EB1AB8" w:rsidRDefault="00D61072" w:rsidP="00053B14">
    <w:pPr>
      <w:tabs>
        <w:tab w:val="left" w:pos="709"/>
      </w:tabs>
      <w:rPr>
        <w:rFonts w:ascii="Times New Roman" w:hAnsi="Times New Roman" w:cs="Times New Roman"/>
        <w:i/>
        <w:sz w:val="20"/>
        <w:szCs w:val="20"/>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C40" w:rsidRPr="00B02C40" w:rsidRDefault="00B02C40" w:rsidP="00B02C40">
    <w:pPr>
      <w:pStyle w:val="a7"/>
      <w:jc w:val="right"/>
      <w:rPr>
        <w:sz w:val="18"/>
        <w:szCs w:val="18"/>
      </w:rPr>
    </w:pPr>
    <w:r w:rsidRPr="00B02C40">
      <w:rPr>
        <w:sz w:val="18"/>
        <w:szCs w:val="18"/>
      </w:rPr>
      <w:t xml:space="preserve">Приложение № </w:t>
    </w:r>
    <w:r w:rsidR="00B5778D">
      <w:rPr>
        <w:sz w:val="18"/>
        <w:szCs w:val="18"/>
      </w:rPr>
      <w:t>10</w:t>
    </w:r>
  </w:p>
  <w:p w:rsidR="00DA23A5" w:rsidRPr="00B02C40" w:rsidRDefault="00B02C40" w:rsidP="00B5778D">
    <w:pPr>
      <w:pStyle w:val="a7"/>
      <w:jc w:val="right"/>
    </w:pPr>
    <w:r w:rsidRPr="00B02C40">
      <w:rPr>
        <w:sz w:val="18"/>
        <w:szCs w:val="18"/>
      </w:rPr>
      <w:t>к Договору</w:t>
    </w:r>
    <w:r w:rsidR="00B5778D">
      <w:rPr>
        <w:sz w:val="18"/>
        <w:szCs w:val="18"/>
      </w:rPr>
      <w:t xml:space="preserve"> субподряда</w:t>
    </w:r>
    <w:r w:rsidRPr="00B02C40">
      <w:rPr>
        <w:sz w:val="18"/>
        <w:szCs w:val="18"/>
      </w:rPr>
      <w:t xml:space="preserve"> №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C564E"/>
    <w:multiLevelType w:val="hybridMultilevel"/>
    <w:tmpl w:val="4394D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6345DA"/>
    <w:multiLevelType w:val="hybridMultilevel"/>
    <w:tmpl w:val="D57A69AA"/>
    <w:lvl w:ilvl="0" w:tplc="0FA240C6">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405FA3"/>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3">
    <w:nsid w:val="0E1163A2"/>
    <w:multiLevelType w:val="hybridMultilevel"/>
    <w:tmpl w:val="17601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657A82"/>
    <w:multiLevelType w:val="multilevel"/>
    <w:tmpl w:val="9C643F2A"/>
    <w:lvl w:ilvl="0">
      <w:start w:val="3"/>
      <w:numFmt w:val="decimal"/>
      <w:lvlText w:val="%1."/>
      <w:lvlJc w:val="left"/>
      <w:pPr>
        <w:ind w:left="780" w:hanging="360"/>
      </w:pPr>
      <w:rPr>
        <w:rFonts w:hint="default"/>
      </w:rPr>
    </w:lvl>
    <w:lvl w:ilvl="1">
      <w:start w:val="5"/>
      <w:numFmt w:val="decimal"/>
      <w:isLgl/>
      <w:lvlText w:val="%1.%2."/>
      <w:lvlJc w:val="left"/>
      <w:pPr>
        <w:ind w:left="960" w:hanging="540"/>
      </w:pPr>
      <w:rPr>
        <w:rFonts w:hint="default"/>
      </w:rPr>
    </w:lvl>
    <w:lvl w:ilvl="2">
      <w:start w:val="2"/>
      <w:numFmt w:val="decimal"/>
      <w:isLgl/>
      <w:lvlText w:val="%1.%2.%3."/>
      <w:lvlJc w:val="left"/>
      <w:pPr>
        <w:ind w:left="1571"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2220" w:hanging="1800"/>
      </w:pPr>
      <w:rPr>
        <w:rFonts w:hint="default"/>
      </w:rPr>
    </w:lvl>
  </w:abstractNum>
  <w:abstractNum w:abstractNumId="5">
    <w:nsid w:val="11B757C8"/>
    <w:multiLevelType w:val="hybridMultilevel"/>
    <w:tmpl w:val="A8228DEE"/>
    <w:lvl w:ilvl="0" w:tplc="5DA2A8D2">
      <w:start w:val="1"/>
      <w:numFmt w:val="lowerLetter"/>
      <w:pStyle w:val="2"/>
      <w:lvlText w:val="%1)"/>
      <w:lvlJc w:val="left"/>
      <w:pPr>
        <w:ind w:left="1070" w:hanging="360"/>
      </w:pPr>
      <w:rPr>
        <w:sz w:val="24"/>
        <w:szCs w:val="24"/>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1AA73F74"/>
    <w:multiLevelType w:val="hybridMultilevel"/>
    <w:tmpl w:val="E81AD4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2865EF"/>
    <w:multiLevelType w:val="hybridMultilevel"/>
    <w:tmpl w:val="F5EC16AA"/>
    <w:lvl w:ilvl="0" w:tplc="43CEC452">
      <w:start w:val="1"/>
      <w:numFmt w:val="lowerLetter"/>
      <w:pStyle w:val="20"/>
      <w:lvlText w:val="%1)"/>
      <w:lvlJc w:val="left"/>
      <w:pPr>
        <w:ind w:left="502" w:hanging="360"/>
      </w:pPr>
      <w:rPr>
        <w:b/>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nsid w:val="240B6DA6"/>
    <w:multiLevelType w:val="singleLevel"/>
    <w:tmpl w:val="04190001"/>
    <w:lvl w:ilvl="0">
      <w:start w:val="1"/>
      <w:numFmt w:val="bullet"/>
      <w:lvlText w:val=""/>
      <w:lvlJc w:val="left"/>
      <w:pPr>
        <w:ind w:left="720" w:hanging="360"/>
      </w:pPr>
      <w:rPr>
        <w:rFonts w:ascii="Symbol" w:hAnsi="Symbol" w:hint="default"/>
      </w:rPr>
    </w:lvl>
  </w:abstractNum>
  <w:abstractNum w:abstractNumId="9">
    <w:nsid w:val="34B077C1"/>
    <w:multiLevelType w:val="multilevel"/>
    <w:tmpl w:val="132492AA"/>
    <w:lvl w:ilvl="0">
      <w:start w:val="3"/>
      <w:numFmt w:val="decimal"/>
      <w:lvlText w:val="%1."/>
      <w:lvlJc w:val="left"/>
      <w:pPr>
        <w:ind w:left="540" w:hanging="540"/>
      </w:pPr>
      <w:rPr>
        <w:rFonts w:hint="default"/>
      </w:rPr>
    </w:lvl>
    <w:lvl w:ilvl="1">
      <w:start w:val="9"/>
      <w:numFmt w:val="decimal"/>
      <w:lvlText w:val="%1.%2."/>
      <w:lvlJc w:val="left"/>
      <w:pPr>
        <w:ind w:left="570" w:hanging="54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0">
    <w:nsid w:val="3A8C41F3"/>
    <w:multiLevelType w:val="hybridMultilevel"/>
    <w:tmpl w:val="77322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0EC65D1"/>
    <w:multiLevelType w:val="hybridMultilevel"/>
    <w:tmpl w:val="08060B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27F4FF1"/>
    <w:multiLevelType w:val="hybridMultilevel"/>
    <w:tmpl w:val="8BF008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5131E58"/>
    <w:multiLevelType w:val="multilevel"/>
    <w:tmpl w:val="8B604BC4"/>
    <w:lvl w:ilvl="0">
      <w:start w:val="1"/>
      <w:numFmt w:val="decimal"/>
      <w:lvlText w:val="%1."/>
      <w:lvlJc w:val="left"/>
      <w:pPr>
        <w:tabs>
          <w:tab w:val="num" w:pos="780"/>
        </w:tabs>
        <w:ind w:left="780" w:hanging="360"/>
      </w:pPr>
      <w:rPr>
        <w:rFonts w:hint="default"/>
      </w:rPr>
    </w:lvl>
    <w:lvl w:ilvl="1">
      <w:start w:val="1"/>
      <w:numFmt w:val="decimal"/>
      <w:isLgl/>
      <w:lvlText w:val="%1.%2."/>
      <w:lvlJc w:val="left"/>
      <w:pPr>
        <w:tabs>
          <w:tab w:val="num" w:pos="840"/>
        </w:tabs>
        <w:ind w:left="840" w:hanging="420"/>
      </w:pPr>
      <w:rPr>
        <w:rFonts w:hint="default"/>
        <w:b w:val="0"/>
        <w:sz w:val="22"/>
        <w:szCs w:val="22"/>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140"/>
        </w:tabs>
        <w:ind w:left="1140" w:hanging="720"/>
      </w:pPr>
      <w:rPr>
        <w:rFonts w:hint="default"/>
      </w:rPr>
    </w:lvl>
    <w:lvl w:ilvl="4">
      <w:start w:val="1"/>
      <w:numFmt w:val="decimal"/>
      <w:isLgl/>
      <w:lvlText w:val="%1.%2.%3.%4.%5."/>
      <w:lvlJc w:val="left"/>
      <w:pPr>
        <w:tabs>
          <w:tab w:val="num" w:pos="1500"/>
        </w:tabs>
        <w:ind w:left="1500" w:hanging="1080"/>
      </w:pPr>
      <w:rPr>
        <w:rFonts w:hint="default"/>
      </w:rPr>
    </w:lvl>
    <w:lvl w:ilvl="5">
      <w:start w:val="1"/>
      <w:numFmt w:val="decimal"/>
      <w:isLgl/>
      <w:lvlText w:val="%1.%2.%3.%4.%5.%6."/>
      <w:lvlJc w:val="left"/>
      <w:pPr>
        <w:tabs>
          <w:tab w:val="num" w:pos="1500"/>
        </w:tabs>
        <w:ind w:left="1500" w:hanging="1080"/>
      </w:pPr>
      <w:rPr>
        <w:rFonts w:hint="default"/>
      </w:rPr>
    </w:lvl>
    <w:lvl w:ilvl="6">
      <w:start w:val="1"/>
      <w:numFmt w:val="decimal"/>
      <w:isLgl/>
      <w:lvlText w:val="%1.%2.%3.%4.%5.%6.%7."/>
      <w:lvlJc w:val="left"/>
      <w:pPr>
        <w:tabs>
          <w:tab w:val="num" w:pos="1860"/>
        </w:tabs>
        <w:ind w:left="1860" w:hanging="1440"/>
      </w:pPr>
      <w:rPr>
        <w:rFonts w:hint="default"/>
      </w:rPr>
    </w:lvl>
    <w:lvl w:ilvl="7">
      <w:start w:val="1"/>
      <w:numFmt w:val="decimal"/>
      <w:isLgl/>
      <w:lvlText w:val="%1.%2.%3.%4.%5.%6.%7.%8."/>
      <w:lvlJc w:val="left"/>
      <w:pPr>
        <w:tabs>
          <w:tab w:val="num" w:pos="1860"/>
        </w:tabs>
        <w:ind w:left="1860" w:hanging="1440"/>
      </w:pPr>
      <w:rPr>
        <w:rFonts w:hint="default"/>
      </w:rPr>
    </w:lvl>
    <w:lvl w:ilvl="8">
      <w:start w:val="1"/>
      <w:numFmt w:val="decimal"/>
      <w:isLgl/>
      <w:lvlText w:val="%1.%2.%3.%4.%5.%6.%7.%8.%9."/>
      <w:lvlJc w:val="left"/>
      <w:pPr>
        <w:tabs>
          <w:tab w:val="num" w:pos="2220"/>
        </w:tabs>
        <w:ind w:left="2220" w:hanging="1800"/>
      </w:pPr>
      <w:rPr>
        <w:rFonts w:hint="default"/>
      </w:rPr>
    </w:lvl>
  </w:abstractNum>
  <w:abstractNum w:abstractNumId="14">
    <w:nsid w:val="47C74F02"/>
    <w:multiLevelType w:val="hybridMultilevel"/>
    <w:tmpl w:val="27AEC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FF4C38"/>
    <w:multiLevelType w:val="multilevel"/>
    <w:tmpl w:val="937A27EA"/>
    <w:lvl w:ilvl="0">
      <w:start w:val="3"/>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B692F95"/>
    <w:multiLevelType w:val="multilevel"/>
    <w:tmpl w:val="5A46A3CA"/>
    <w:lvl w:ilvl="0">
      <w:start w:val="4"/>
      <w:numFmt w:val="decimal"/>
      <w:lvlText w:val="%1."/>
      <w:lvlJc w:val="left"/>
      <w:pPr>
        <w:ind w:left="540" w:hanging="540"/>
      </w:pPr>
      <w:rPr>
        <w:rFonts w:hint="default"/>
      </w:rPr>
    </w:lvl>
    <w:lvl w:ilvl="1">
      <w:start w:val="5"/>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nsid w:val="4C7F7298"/>
    <w:multiLevelType w:val="hybridMultilevel"/>
    <w:tmpl w:val="FF5062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00345AA"/>
    <w:multiLevelType w:val="hybridMultilevel"/>
    <w:tmpl w:val="87B00226"/>
    <w:lvl w:ilvl="0" w:tplc="F9E0B60C">
      <w:start w:val="1"/>
      <w:numFmt w:val="bullet"/>
      <w:lvlText w:val="­"/>
      <w:lvlJc w:val="left"/>
      <w:pPr>
        <w:tabs>
          <w:tab w:val="num" w:pos="1040"/>
        </w:tabs>
        <w:ind w:firstLine="68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55E575A2"/>
    <w:multiLevelType w:val="hybridMultilevel"/>
    <w:tmpl w:val="AF3AC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776BC1"/>
    <w:multiLevelType w:val="hybridMultilevel"/>
    <w:tmpl w:val="1B2CB8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E2615AF"/>
    <w:multiLevelType w:val="multilevel"/>
    <w:tmpl w:val="1CB813B0"/>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7D3541D"/>
    <w:multiLevelType w:val="singleLevel"/>
    <w:tmpl w:val="04190001"/>
    <w:lvl w:ilvl="0">
      <w:start w:val="1"/>
      <w:numFmt w:val="bullet"/>
      <w:lvlText w:val=""/>
      <w:lvlJc w:val="left"/>
      <w:pPr>
        <w:ind w:left="720" w:hanging="360"/>
      </w:pPr>
      <w:rPr>
        <w:rFonts w:ascii="Symbol" w:hAnsi="Symbol" w:hint="default"/>
      </w:rPr>
    </w:lvl>
  </w:abstractNum>
  <w:abstractNum w:abstractNumId="23">
    <w:nsid w:val="6EF3320A"/>
    <w:multiLevelType w:val="multilevel"/>
    <w:tmpl w:val="C8EA59FC"/>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8BA374E"/>
    <w:multiLevelType w:val="multilevel"/>
    <w:tmpl w:val="47DAD6DA"/>
    <w:lvl w:ilvl="0">
      <w:start w:val="1"/>
      <w:numFmt w:val="decimal"/>
      <w:pStyle w:val="1"/>
      <w:lvlText w:val="%1."/>
      <w:lvlJc w:val="left"/>
      <w:pPr>
        <w:ind w:left="360" w:hanging="360"/>
      </w:pPr>
      <w:rPr>
        <w:rFonts w:hint="default"/>
        <w:color w:val="auto"/>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4"/>
  </w:num>
  <w:num w:numId="2">
    <w:abstractNumId w:val="5"/>
  </w:num>
  <w:num w:numId="3">
    <w:abstractNumId w:val="7"/>
  </w:num>
  <w:num w:numId="4">
    <w:abstractNumId w:val="13"/>
  </w:num>
  <w:num w:numId="5">
    <w:abstractNumId w:val="17"/>
  </w:num>
  <w:num w:numId="6">
    <w:abstractNumId w:val="14"/>
  </w:num>
  <w:num w:numId="7">
    <w:abstractNumId w:val="1"/>
  </w:num>
  <w:num w:numId="8">
    <w:abstractNumId w:val="23"/>
  </w:num>
  <w:num w:numId="9">
    <w:abstractNumId w:val="11"/>
  </w:num>
  <w:num w:numId="10">
    <w:abstractNumId w:val="19"/>
  </w:num>
  <w:num w:numId="11">
    <w:abstractNumId w:val="0"/>
  </w:num>
  <w:num w:numId="12">
    <w:abstractNumId w:val="12"/>
  </w:num>
  <w:num w:numId="13">
    <w:abstractNumId w:val="6"/>
  </w:num>
  <w:num w:numId="14">
    <w:abstractNumId w:val="2"/>
  </w:num>
  <w:num w:numId="15">
    <w:abstractNumId w:val="20"/>
  </w:num>
  <w:num w:numId="16">
    <w:abstractNumId w:val="4"/>
  </w:num>
  <w:num w:numId="17">
    <w:abstractNumId w:val="8"/>
  </w:num>
  <w:num w:numId="18">
    <w:abstractNumId w:val="3"/>
  </w:num>
  <w:num w:numId="19">
    <w:abstractNumId w:val="10"/>
  </w:num>
  <w:num w:numId="20">
    <w:abstractNumId w:val="18"/>
  </w:num>
  <w:num w:numId="21">
    <w:abstractNumId w:val="22"/>
  </w:num>
  <w:num w:numId="22">
    <w:abstractNumId w:val="21"/>
  </w:num>
  <w:num w:numId="23">
    <w:abstractNumId w:val="15"/>
  </w:num>
  <w:num w:numId="24">
    <w:abstractNumId w:val="16"/>
  </w:num>
  <w:num w:numId="25">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EC2"/>
    <w:rsid w:val="00001723"/>
    <w:rsid w:val="000034A5"/>
    <w:rsid w:val="00004F9B"/>
    <w:rsid w:val="0001145F"/>
    <w:rsid w:val="00012B32"/>
    <w:rsid w:val="00013D99"/>
    <w:rsid w:val="00020C65"/>
    <w:rsid w:val="00022B24"/>
    <w:rsid w:val="00024328"/>
    <w:rsid w:val="00024D97"/>
    <w:rsid w:val="00033052"/>
    <w:rsid w:val="00035453"/>
    <w:rsid w:val="00035626"/>
    <w:rsid w:val="0004008B"/>
    <w:rsid w:val="00040806"/>
    <w:rsid w:val="00044AD9"/>
    <w:rsid w:val="00053B01"/>
    <w:rsid w:val="00053B14"/>
    <w:rsid w:val="000552A1"/>
    <w:rsid w:val="00055E8E"/>
    <w:rsid w:val="00057213"/>
    <w:rsid w:val="00057A71"/>
    <w:rsid w:val="000605D3"/>
    <w:rsid w:val="00061B1B"/>
    <w:rsid w:val="00062B91"/>
    <w:rsid w:val="0006364D"/>
    <w:rsid w:val="000732BD"/>
    <w:rsid w:val="00074399"/>
    <w:rsid w:val="00075ED9"/>
    <w:rsid w:val="0008738A"/>
    <w:rsid w:val="0009069F"/>
    <w:rsid w:val="00091D40"/>
    <w:rsid w:val="000924D6"/>
    <w:rsid w:val="000937DD"/>
    <w:rsid w:val="0009535C"/>
    <w:rsid w:val="00097323"/>
    <w:rsid w:val="000A1E63"/>
    <w:rsid w:val="000A2E81"/>
    <w:rsid w:val="000A5DE2"/>
    <w:rsid w:val="000A6044"/>
    <w:rsid w:val="000B032C"/>
    <w:rsid w:val="000B03FE"/>
    <w:rsid w:val="000C320D"/>
    <w:rsid w:val="000C711C"/>
    <w:rsid w:val="000D04CC"/>
    <w:rsid w:val="000D0A20"/>
    <w:rsid w:val="000D424E"/>
    <w:rsid w:val="000E3813"/>
    <w:rsid w:val="000E7DC5"/>
    <w:rsid w:val="000F30E5"/>
    <w:rsid w:val="000F3896"/>
    <w:rsid w:val="000F4CAE"/>
    <w:rsid w:val="000F5678"/>
    <w:rsid w:val="00106974"/>
    <w:rsid w:val="00111001"/>
    <w:rsid w:val="00112D02"/>
    <w:rsid w:val="001149AB"/>
    <w:rsid w:val="00115123"/>
    <w:rsid w:val="001152E7"/>
    <w:rsid w:val="001156D1"/>
    <w:rsid w:val="001178E8"/>
    <w:rsid w:val="00122490"/>
    <w:rsid w:val="001247BC"/>
    <w:rsid w:val="00124E36"/>
    <w:rsid w:val="00126274"/>
    <w:rsid w:val="00126681"/>
    <w:rsid w:val="00126E5A"/>
    <w:rsid w:val="0013056E"/>
    <w:rsid w:val="001352F8"/>
    <w:rsid w:val="00141BF4"/>
    <w:rsid w:val="001421C5"/>
    <w:rsid w:val="00142805"/>
    <w:rsid w:val="001460D7"/>
    <w:rsid w:val="00146B62"/>
    <w:rsid w:val="0015472F"/>
    <w:rsid w:val="00154B01"/>
    <w:rsid w:val="00160B7B"/>
    <w:rsid w:val="00160BC3"/>
    <w:rsid w:val="0016121B"/>
    <w:rsid w:val="00162F0D"/>
    <w:rsid w:val="00163A16"/>
    <w:rsid w:val="00163B6D"/>
    <w:rsid w:val="00165990"/>
    <w:rsid w:val="00166A50"/>
    <w:rsid w:val="00166DBC"/>
    <w:rsid w:val="00167E7F"/>
    <w:rsid w:val="00170CC6"/>
    <w:rsid w:val="00174264"/>
    <w:rsid w:val="001759AE"/>
    <w:rsid w:val="001771D2"/>
    <w:rsid w:val="00182AE6"/>
    <w:rsid w:val="001860B5"/>
    <w:rsid w:val="001873DD"/>
    <w:rsid w:val="00187CAA"/>
    <w:rsid w:val="00190FBF"/>
    <w:rsid w:val="00191DFD"/>
    <w:rsid w:val="001929BE"/>
    <w:rsid w:val="0019720B"/>
    <w:rsid w:val="00197560"/>
    <w:rsid w:val="001A0A88"/>
    <w:rsid w:val="001A4A58"/>
    <w:rsid w:val="001A4BA7"/>
    <w:rsid w:val="001A6976"/>
    <w:rsid w:val="001A6D5B"/>
    <w:rsid w:val="001B0139"/>
    <w:rsid w:val="001B376B"/>
    <w:rsid w:val="001B63FF"/>
    <w:rsid w:val="001C0A90"/>
    <w:rsid w:val="001C1FD5"/>
    <w:rsid w:val="001C5064"/>
    <w:rsid w:val="001C5634"/>
    <w:rsid w:val="001C6967"/>
    <w:rsid w:val="001D1F68"/>
    <w:rsid w:val="001D4688"/>
    <w:rsid w:val="001E07E1"/>
    <w:rsid w:val="001E2542"/>
    <w:rsid w:val="001E625D"/>
    <w:rsid w:val="001F562D"/>
    <w:rsid w:val="00202ED7"/>
    <w:rsid w:val="0020735A"/>
    <w:rsid w:val="00210276"/>
    <w:rsid w:val="00221FCD"/>
    <w:rsid w:val="002307A7"/>
    <w:rsid w:val="0023576E"/>
    <w:rsid w:val="0024359D"/>
    <w:rsid w:val="002442B0"/>
    <w:rsid w:val="002455ED"/>
    <w:rsid w:val="0025214A"/>
    <w:rsid w:val="002536BD"/>
    <w:rsid w:val="002619B0"/>
    <w:rsid w:val="002627E9"/>
    <w:rsid w:val="00262C5C"/>
    <w:rsid w:val="0026320F"/>
    <w:rsid w:val="00265729"/>
    <w:rsid w:val="0026598F"/>
    <w:rsid w:val="002678CD"/>
    <w:rsid w:val="00271C26"/>
    <w:rsid w:val="002736C0"/>
    <w:rsid w:val="002760FD"/>
    <w:rsid w:val="00277AB1"/>
    <w:rsid w:val="002823BB"/>
    <w:rsid w:val="00282FF7"/>
    <w:rsid w:val="0028358A"/>
    <w:rsid w:val="002843D0"/>
    <w:rsid w:val="0029090C"/>
    <w:rsid w:val="00290BDB"/>
    <w:rsid w:val="002933C0"/>
    <w:rsid w:val="0029347B"/>
    <w:rsid w:val="002945DC"/>
    <w:rsid w:val="00294724"/>
    <w:rsid w:val="00295BCA"/>
    <w:rsid w:val="00297112"/>
    <w:rsid w:val="002A11C3"/>
    <w:rsid w:val="002A4B99"/>
    <w:rsid w:val="002A4BE1"/>
    <w:rsid w:val="002A5446"/>
    <w:rsid w:val="002A7AB1"/>
    <w:rsid w:val="002C345F"/>
    <w:rsid w:val="002C36DD"/>
    <w:rsid w:val="002C68B6"/>
    <w:rsid w:val="002D1A38"/>
    <w:rsid w:val="002D4419"/>
    <w:rsid w:val="002D6615"/>
    <w:rsid w:val="002D7996"/>
    <w:rsid w:val="002E0E26"/>
    <w:rsid w:val="002E1E61"/>
    <w:rsid w:val="002E64AF"/>
    <w:rsid w:val="002E7879"/>
    <w:rsid w:val="002F0227"/>
    <w:rsid w:val="002F48AB"/>
    <w:rsid w:val="003013D4"/>
    <w:rsid w:val="00303670"/>
    <w:rsid w:val="0030381C"/>
    <w:rsid w:val="003044B6"/>
    <w:rsid w:val="00305530"/>
    <w:rsid w:val="0030571B"/>
    <w:rsid w:val="00314747"/>
    <w:rsid w:val="003151BD"/>
    <w:rsid w:val="00316414"/>
    <w:rsid w:val="00322BF5"/>
    <w:rsid w:val="0032537D"/>
    <w:rsid w:val="0032564B"/>
    <w:rsid w:val="00326842"/>
    <w:rsid w:val="0032795D"/>
    <w:rsid w:val="00333F14"/>
    <w:rsid w:val="00343D68"/>
    <w:rsid w:val="003513D2"/>
    <w:rsid w:val="00351A29"/>
    <w:rsid w:val="003521E5"/>
    <w:rsid w:val="0035782E"/>
    <w:rsid w:val="0036168D"/>
    <w:rsid w:val="003636CD"/>
    <w:rsid w:val="003710A6"/>
    <w:rsid w:val="00371CF8"/>
    <w:rsid w:val="00385DE4"/>
    <w:rsid w:val="00394CF8"/>
    <w:rsid w:val="00397CD9"/>
    <w:rsid w:val="003A0B8C"/>
    <w:rsid w:val="003A2DF7"/>
    <w:rsid w:val="003A3CEA"/>
    <w:rsid w:val="003A5378"/>
    <w:rsid w:val="003A7D60"/>
    <w:rsid w:val="003B24DB"/>
    <w:rsid w:val="003B3307"/>
    <w:rsid w:val="003B3C54"/>
    <w:rsid w:val="003B4560"/>
    <w:rsid w:val="003B5C12"/>
    <w:rsid w:val="003B5FE5"/>
    <w:rsid w:val="003B7319"/>
    <w:rsid w:val="003C772F"/>
    <w:rsid w:val="003D3E38"/>
    <w:rsid w:val="003D5851"/>
    <w:rsid w:val="003D6AA6"/>
    <w:rsid w:val="003D6D89"/>
    <w:rsid w:val="003E414A"/>
    <w:rsid w:val="003E5791"/>
    <w:rsid w:val="003E62FE"/>
    <w:rsid w:val="003F0D41"/>
    <w:rsid w:val="003F46A7"/>
    <w:rsid w:val="003F5764"/>
    <w:rsid w:val="004035B6"/>
    <w:rsid w:val="004049E6"/>
    <w:rsid w:val="00406C87"/>
    <w:rsid w:val="00411D29"/>
    <w:rsid w:val="0041289F"/>
    <w:rsid w:val="0041358F"/>
    <w:rsid w:val="00414457"/>
    <w:rsid w:val="00414B72"/>
    <w:rsid w:val="00416DC2"/>
    <w:rsid w:val="004178FE"/>
    <w:rsid w:val="004201A8"/>
    <w:rsid w:val="00420A39"/>
    <w:rsid w:val="004216BF"/>
    <w:rsid w:val="00422E7A"/>
    <w:rsid w:val="004234F1"/>
    <w:rsid w:val="00423DE0"/>
    <w:rsid w:val="00425BB1"/>
    <w:rsid w:val="004273ED"/>
    <w:rsid w:val="00427942"/>
    <w:rsid w:val="00431F68"/>
    <w:rsid w:val="0043615A"/>
    <w:rsid w:val="00436599"/>
    <w:rsid w:val="00436FB7"/>
    <w:rsid w:val="00437798"/>
    <w:rsid w:val="00442AB6"/>
    <w:rsid w:val="00443E2F"/>
    <w:rsid w:val="00446FE0"/>
    <w:rsid w:val="004473FA"/>
    <w:rsid w:val="00447A99"/>
    <w:rsid w:val="004531B7"/>
    <w:rsid w:val="00455CA9"/>
    <w:rsid w:val="0045694A"/>
    <w:rsid w:val="0045771F"/>
    <w:rsid w:val="00462639"/>
    <w:rsid w:val="004632AD"/>
    <w:rsid w:val="00463742"/>
    <w:rsid w:val="0046618A"/>
    <w:rsid w:val="00466D48"/>
    <w:rsid w:val="0047267A"/>
    <w:rsid w:val="0047298B"/>
    <w:rsid w:val="00472C87"/>
    <w:rsid w:val="00477F84"/>
    <w:rsid w:val="00480186"/>
    <w:rsid w:val="00480634"/>
    <w:rsid w:val="00480829"/>
    <w:rsid w:val="0048231B"/>
    <w:rsid w:val="00482FC4"/>
    <w:rsid w:val="00483465"/>
    <w:rsid w:val="00483C5B"/>
    <w:rsid w:val="00485371"/>
    <w:rsid w:val="004909AF"/>
    <w:rsid w:val="00490B76"/>
    <w:rsid w:val="004A12F2"/>
    <w:rsid w:val="004A2CA9"/>
    <w:rsid w:val="004A2F16"/>
    <w:rsid w:val="004A4CEF"/>
    <w:rsid w:val="004B1237"/>
    <w:rsid w:val="004B34B5"/>
    <w:rsid w:val="004B418D"/>
    <w:rsid w:val="004B46BE"/>
    <w:rsid w:val="004B6E8A"/>
    <w:rsid w:val="004B75A2"/>
    <w:rsid w:val="004C0733"/>
    <w:rsid w:val="004C7048"/>
    <w:rsid w:val="004D0237"/>
    <w:rsid w:val="004D0CCC"/>
    <w:rsid w:val="004D12D0"/>
    <w:rsid w:val="004D4011"/>
    <w:rsid w:val="004D5AB1"/>
    <w:rsid w:val="004D63AE"/>
    <w:rsid w:val="004D69A8"/>
    <w:rsid w:val="004D78E5"/>
    <w:rsid w:val="004E7481"/>
    <w:rsid w:val="004E79CD"/>
    <w:rsid w:val="004E7FC0"/>
    <w:rsid w:val="004F1092"/>
    <w:rsid w:val="004F4167"/>
    <w:rsid w:val="004F45AB"/>
    <w:rsid w:val="004F4DF7"/>
    <w:rsid w:val="004F7357"/>
    <w:rsid w:val="0050224A"/>
    <w:rsid w:val="00506E64"/>
    <w:rsid w:val="00507149"/>
    <w:rsid w:val="005118DF"/>
    <w:rsid w:val="005166EA"/>
    <w:rsid w:val="00516A6F"/>
    <w:rsid w:val="005300E1"/>
    <w:rsid w:val="005347C5"/>
    <w:rsid w:val="00535742"/>
    <w:rsid w:val="00535C41"/>
    <w:rsid w:val="00540151"/>
    <w:rsid w:val="00550102"/>
    <w:rsid w:val="00553A72"/>
    <w:rsid w:val="005554B1"/>
    <w:rsid w:val="00560EA3"/>
    <w:rsid w:val="005641B3"/>
    <w:rsid w:val="0056507F"/>
    <w:rsid w:val="005652C3"/>
    <w:rsid w:val="005756E0"/>
    <w:rsid w:val="00577477"/>
    <w:rsid w:val="0058127B"/>
    <w:rsid w:val="005820B5"/>
    <w:rsid w:val="00583FF6"/>
    <w:rsid w:val="005841FA"/>
    <w:rsid w:val="005860AF"/>
    <w:rsid w:val="005915D5"/>
    <w:rsid w:val="005917A9"/>
    <w:rsid w:val="00592894"/>
    <w:rsid w:val="0059303D"/>
    <w:rsid w:val="005938DC"/>
    <w:rsid w:val="005A0D57"/>
    <w:rsid w:val="005A241E"/>
    <w:rsid w:val="005A38B5"/>
    <w:rsid w:val="005A3E26"/>
    <w:rsid w:val="005A43EF"/>
    <w:rsid w:val="005A53BA"/>
    <w:rsid w:val="005B7E18"/>
    <w:rsid w:val="005C460F"/>
    <w:rsid w:val="005D3360"/>
    <w:rsid w:val="005D465C"/>
    <w:rsid w:val="005D70C8"/>
    <w:rsid w:val="005D7302"/>
    <w:rsid w:val="005E3C00"/>
    <w:rsid w:val="005E6329"/>
    <w:rsid w:val="005F2493"/>
    <w:rsid w:val="005F51E7"/>
    <w:rsid w:val="005F61BC"/>
    <w:rsid w:val="00602400"/>
    <w:rsid w:val="00602997"/>
    <w:rsid w:val="006030BB"/>
    <w:rsid w:val="00604156"/>
    <w:rsid w:val="006100AC"/>
    <w:rsid w:val="006116BB"/>
    <w:rsid w:val="00617174"/>
    <w:rsid w:val="006175A5"/>
    <w:rsid w:val="00620657"/>
    <w:rsid w:val="00621314"/>
    <w:rsid w:val="006220FF"/>
    <w:rsid w:val="006228DA"/>
    <w:rsid w:val="00622C30"/>
    <w:rsid w:val="00622D67"/>
    <w:rsid w:val="00624056"/>
    <w:rsid w:val="00626226"/>
    <w:rsid w:val="00630366"/>
    <w:rsid w:val="00631A98"/>
    <w:rsid w:val="00634450"/>
    <w:rsid w:val="00641750"/>
    <w:rsid w:val="00644929"/>
    <w:rsid w:val="00655C65"/>
    <w:rsid w:val="00661182"/>
    <w:rsid w:val="00662F01"/>
    <w:rsid w:val="00663998"/>
    <w:rsid w:val="00664C90"/>
    <w:rsid w:val="00670B0E"/>
    <w:rsid w:val="00674F7D"/>
    <w:rsid w:val="00675A83"/>
    <w:rsid w:val="006766B5"/>
    <w:rsid w:val="00676AA9"/>
    <w:rsid w:val="00685432"/>
    <w:rsid w:val="00691373"/>
    <w:rsid w:val="006938B3"/>
    <w:rsid w:val="00693FBD"/>
    <w:rsid w:val="00696409"/>
    <w:rsid w:val="0069690B"/>
    <w:rsid w:val="00697F89"/>
    <w:rsid w:val="006A028C"/>
    <w:rsid w:val="006A07E7"/>
    <w:rsid w:val="006A1745"/>
    <w:rsid w:val="006A1A97"/>
    <w:rsid w:val="006A1F95"/>
    <w:rsid w:val="006A3760"/>
    <w:rsid w:val="006A4D8D"/>
    <w:rsid w:val="006A7524"/>
    <w:rsid w:val="006B1A95"/>
    <w:rsid w:val="006B323B"/>
    <w:rsid w:val="006B56DC"/>
    <w:rsid w:val="006B7594"/>
    <w:rsid w:val="006C0259"/>
    <w:rsid w:val="006C18D9"/>
    <w:rsid w:val="006C22B8"/>
    <w:rsid w:val="006C3BF4"/>
    <w:rsid w:val="006C41E3"/>
    <w:rsid w:val="006C5194"/>
    <w:rsid w:val="006D1B9B"/>
    <w:rsid w:val="006D32D4"/>
    <w:rsid w:val="006D4EE4"/>
    <w:rsid w:val="006D6DB8"/>
    <w:rsid w:val="006E078F"/>
    <w:rsid w:val="006E1EA1"/>
    <w:rsid w:val="006E3AB2"/>
    <w:rsid w:val="006E4D52"/>
    <w:rsid w:val="006E4E6C"/>
    <w:rsid w:val="006F59EE"/>
    <w:rsid w:val="006F7A3E"/>
    <w:rsid w:val="00700A4F"/>
    <w:rsid w:val="007012D2"/>
    <w:rsid w:val="0070368C"/>
    <w:rsid w:val="00706D56"/>
    <w:rsid w:val="00710DA4"/>
    <w:rsid w:val="00716808"/>
    <w:rsid w:val="00717934"/>
    <w:rsid w:val="00725FD4"/>
    <w:rsid w:val="007265C1"/>
    <w:rsid w:val="0073146E"/>
    <w:rsid w:val="007315FF"/>
    <w:rsid w:val="0073426B"/>
    <w:rsid w:val="0073627C"/>
    <w:rsid w:val="00737366"/>
    <w:rsid w:val="00741FA4"/>
    <w:rsid w:val="00744896"/>
    <w:rsid w:val="007579E6"/>
    <w:rsid w:val="00760912"/>
    <w:rsid w:val="0076180A"/>
    <w:rsid w:val="00764983"/>
    <w:rsid w:val="007666E0"/>
    <w:rsid w:val="00770088"/>
    <w:rsid w:val="007726F1"/>
    <w:rsid w:val="00773B80"/>
    <w:rsid w:val="007779CD"/>
    <w:rsid w:val="00780EEE"/>
    <w:rsid w:val="00781D62"/>
    <w:rsid w:val="007849E6"/>
    <w:rsid w:val="0078536D"/>
    <w:rsid w:val="00796E6E"/>
    <w:rsid w:val="007A08BD"/>
    <w:rsid w:val="007A0DA1"/>
    <w:rsid w:val="007A594D"/>
    <w:rsid w:val="007B0AEC"/>
    <w:rsid w:val="007B4759"/>
    <w:rsid w:val="007B5198"/>
    <w:rsid w:val="007C27B8"/>
    <w:rsid w:val="007C79BD"/>
    <w:rsid w:val="007D1725"/>
    <w:rsid w:val="007D729C"/>
    <w:rsid w:val="007E385A"/>
    <w:rsid w:val="007E5158"/>
    <w:rsid w:val="007E5398"/>
    <w:rsid w:val="007E5D89"/>
    <w:rsid w:val="007E79E3"/>
    <w:rsid w:val="007F0487"/>
    <w:rsid w:val="007F09C7"/>
    <w:rsid w:val="007F5F8C"/>
    <w:rsid w:val="007F6B6A"/>
    <w:rsid w:val="007F7C85"/>
    <w:rsid w:val="0080404C"/>
    <w:rsid w:val="008042A2"/>
    <w:rsid w:val="00811342"/>
    <w:rsid w:val="00814EA8"/>
    <w:rsid w:val="00822E9B"/>
    <w:rsid w:val="0082753C"/>
    <w:rsid w:val="00827824"/>
    <w:rsid w:val="00830CCE"/>
    <w:rsid w:val="00832759"/>
    <w:rsid w:val="0083492B"/>
    <w:rsid w:val="00840017"/>
    <w:rsid w:val="00841E99"/>
    <w:rsid w:val="00847585"/>
    <w:rsid w:val="00847DB0"/>
    <w:rsid w:val="008501BB"/>
    <w:rsid w:val="00850231"/>
    <w:rsid w:val="008509EF"/>
    <w:rsid w:val="00855F9E"/>
    <w:rsid w:val="00857C19"/>
    <w:rsid w:val="0086070B"/>
    <w:rsid w:val="00860A38"/>
    <w:rsid w:val="0086196C"/>
    <w:rsid w:val="00866584"/>
    <w:rsid w:val="00867D92"/>
    <w:rsid w:val="00867EF0"/>
    <w:rsid w:val="00871406"/>
    <w:rsid w:val="00873770"/>
    <w:rsid w:val="00876B77"/>
    <w:rsid w:val="00876EC2"/>
    <w:rsid w:val="0088270B"/>
    <w:rsid w:val="00883DDC"/>
    <w:rsid w:val="00890848"/>
    <w:rsid w:val="008941B9"/>
    <w:rsid w:val="00895078"/>
    <w:rsid w:val="00895952"/>
    <w:rsid w:val="00895BA4"/>
    <w:rsid w:val="00896391"/>
    <w:rsid w:val="0089745A"/>
    <w:rsid w:val="008A15A3"/>
    <w:rsid w:val="008A19EB"/>
    <w:rsid w:val="008A31BB"/>
    <w:rsid w:val="008A434D"/>
    <w:rsid w:val="008B2CBE"/>
    <w:rsid w:val="008C15B5"/>
    <w:rsid w:val="008C1FCE"/>
    <w:rsid w:val="008C3752"/>
    <w:rsid w:val="008C4116"/>
    <w:rsid w:val="008C440D"/>
    <w:rsid w:val="008C497D"/>
    <w:rsid w:val="008D090C"/>
    <w:rsid w:val="008D0FD8"/>
    <w:rsid w:val="008D294B"/>
    <w:rsid w:val="008D41EF"/>
    <w:rsid w:val="008D4EB1"/>
    <w:rsid w:val="008D7897"/>
    <w:rsid w:val="008E0847"/>
    <w:rsid w:val="008E6918"/>
    <w:rsid w:val="008E7713"/>
    <w:rsid w:val="008F0C4D"/>
    <w:rsid w:val="008F184D"/>
    <w:rsid w:val="008F5410"/>
    <w:rsid w:val="009004E8"/>
    <w:rsid w:val="0090437D"/>
    <w:rsid w:val="009047EC"/>
    <w:rsid w:val="009100D0"/>
    <w:rsid w:val="00912094"/>
    <w:rsid w:val="0091446B"/>
    <w:rsid w:val="00914A1B"/>
    <w:rsid w:val="00924CE9"/>
    <w:rsid w:val="00925E8F"/>
    <w:rsid w:val="00927F21"/>
    <w:rsid w:val="00931C98"/>
    <w:rsid w:val="00932A2C"/>
    <w:rsid w:val="00933E30"/>
    <w:rsid w:val="00935532"/>
    <w:rsid w:val="009377F0"/>
    <w:rsid w:val="00940116"/>
    <w:rsid w:val="00940307"/>
    <w:rsid w:val="00940D4B"/>
    <w:rsid w:val="00942181"/>
    <w:rsid w:val="00942979"/>
    <w:rsid w:val="00945DB8"/>
    <w:rsid w:val="00945EE3"/>
    <w:rsid w:val="00953F9D"/>
    <w:rsid w:val="00954738"/>
    <w:rsid w:val="00955127"/>
    <w:rsid w:val="009558E6"/>
    <w:rsid w:val="00955E11"/>
    <w:rsid w:val="00955E90"/>
    <w:rsid w:val="00955FAA"/>
    <w:rsid w:val="00956794"/>
    <w:rsid w:val="00956F25"/>
    <w:rsid w:val="00957355"/>
    <w:rsid w:val="00962344"/>
    <w:rsid w:val="00962688"/>
    <w:rsid w:val="00963505"/>
    <w:rsid w:val="00966064"/>
    <w:rsid w:val="00967133"/>
    <w:rsid w:val="00972BFF"/>
    <w:rsid w:val="00973920"/>
    <w:rsid w:val="00976A9C"/>
    <w:rsid w:val="00983134"/>
    <w:rsid w:val="00985391"/>
    <w:rsid w:val="009855E6"/>
    <w:rsid w:val="00990E8E"/>
    <w:rsid w:val="00992012"/>
    <w:rsid w:val="00992268"/>
    <w:rsid w:val="00995CAF"/>
    <w:rsid w:val="0099691E"/>
    <w:rsid w:val="009975B8"/>
    <w:rsid w:val="009A13AF"/>
    <w:rsid w:val="009A31AF"/>
    <w:rsid w:val="009A370A"/>
    <w:rsid w:val="009A5CBA"/>
    <w:rsid w:val="009B15AC"/>
    <w:rsid w:val="009B4C12"/>
    <w:rsid w:val="009C026F"/>
    <w:rsid w:val="009C09E9"/>
    <w:rsid w:val="009C46BD"/>
    <w:rsid w:val="009D36C1"/>
    <w:rsid w:val="009D6837"/>
    <w:rsid w:val="009E4F49"/>
    <w:rsid w:val="009E5D59"/>
    <w:rsid w:val="009F1667"/>
    <w:rsid w:val="009F261C"/>
    <w:rsid w:val="009F36CE"/>
    <w:rsid w:val="009F7371"/>
    <w:rsid w:val="00A00177"/>
    <w:rsid w:val="00A04127"/>
    <w:rsid w:val="00A04F01"/>
    <w:rsid w:val="00A077A9"/>
    <w:rsid w:val="00A13580"/>
    <w:rsid w:val="00A1483E"/>
    <w:rsid w:val="00A16123"/>
    <w:rsid w:val="00A16750"/>
    <w:rsid w:val="00A2255D"/>
    <w:rsid w:val="00A2750C"/>
    <w:rsid w:val="00A31102"/>
    <w:rsid w:val="00A34C4A"/>
    <w:rsid w:val="00A3553A"/>
    <w:rsid w:val="00A42CF6"/>
    <w:rsid w:val="00A455AE"/>
    <w:rsid w:val="00A455EC"/>
    <w:rsid w:val="00A45641"/>
    <w:rsid w:val="00A469EA"/>
    <w:rsid w:val="00A46CC7"/>
    <w:rsid w:val="00A47696"/>
    <w:rsid w:val="00A50671"/>
    <w:rsid w:val="00A51BF4"/>
    <w:rsid w:val="00A52169"/>
    <w:rsid w:val="00A55122"/>
    <w:rsid w:val="00A573A2"/>
    <w:rsid w:val="00A612F7"/>
    <w:rsid w:val="00A616AB"/>
    <w:rsid w:val="00A63C72"/>
    <w:rsid w:val="00A6491A"/>
    <w:rsid w:val="00A677A5"/>
    <w:rsid w:val="00A67C25"/>
    <w:rsid w:val="00A70101"/>
    <w:rsid w:val="00A70C17"/>
    <w:rsid w:val="00A80F7D"/>
    <w:rsid w:val="00A820BA"/>
    <w:rsid w:val="00A97453"/>
    <w:rsid w:val="00AA31F0"/>
    <w:rsid w:val="00AA3BDA"/>
    <w:rsid w:val="00AA4DDB"/>
    <w:rsid w:val="00AA5FCB"/>
    <w:rsid w:val="00AB0144"/>
    <w:rsid w:val="00AB3C8F"/>
    <w:rsid w:val="00AB4E94"/>
    <w:rsid w:val="00AB4FB7"/>
    <w:rsid w:val="00AB71FA"/>
    <w:rsid w:val="00AC2014"/>
    <w:rsid w:val="00AC29D9"/>
    <w:rsid w:val="00AC44BC"/>
    <w:rsid w:val="00AC44BD"/>
    <w:rsid w:val="00AC58E9"/>
    <w:rsid w:val="00AC6138"/>
    <w:rsid w:val="00AC6FF5"/>
    <w:rsid w:val="00AD18D0"/>
    <w:rsid w:val="00AD31A9"/>
    <w:rsid w:val="00AD3FD9"/>
    <w:rsid w:val="00AD77CD"/>
    <w:rsid w:val="00AD7965"/>
    <w:rsid w:val="00AE0DE3"/>
    <w:rsid w:val="00AE1DC5"/>
    <w:rsid w:val="00AE3AA7"/>
    <w:rsid w:val="00AE593B"/>
    <w:rsid w:val="00AE651E"/>
    <w:rsid w:val="00AF3A10"/>
    <w:rsid w:val="00B00563"/>
    <w:rsid w:val="00B01C32"/>
    <w:rsid w:val="00B02454"/>
    <w:rsid w:val="00B02C40"/>
    <w:rsid w:val="00B04804"/>
    <w:rsid w:val="00B067B1"/>
    <w:rsid w:val="00B068D7"/>
    <w:rsid w:val="00B1265C"/>
    <w:rsid w:val="00B14EB7"/>
    <w:rsid w:val="00B15434"/>
    <w:rsid w:val="00B156D1"/>
    <w:rsid w:val="00B17A23"/>
    <w:rsid w:val="00B20CBA"/>
    <w:rsid w:val="00B21ACF"/>
    <w:rsid w:val="00B22428"/>
    <w:rsid w:val="00B22B6E"/>
    <w:rsid w:val="00B360ED"/>
    <w:rsid w:val="00B40FF5"/>
    <w:rsid w:val="00B45D58"/>
    <w:rsid w:val="00B46F82"/>
    <w:rsid w:val="00B5360B"/>
    <w:rsid w:val="00B555D8"/>
    <w:rsid w:val="00B5778D"/>
    <w:rsid w:val="00B62CC7"/>
    <w:rsid w:val="00B637FA"/>
    <w:rsid w:val="00B70F23"/>
    <w:rsid w:val="00B7112B"/>
    <w:rsid w:val="00B75050"/>
    <w:rsid w:val="00B762C4"/>
    <w:rsid w:val="00B7792F"/>
    <w:rsid w:val="00B802CC"/>
    <w:rsid w:val="00B80687"/>
    <w:rsid w:val="00B80F2E"/>
    <w:rsid w:val="00B823C3"/>
    <w:rsid w:val="00B83595"/>
    <w:rsid w:val="00B83875"/>
    <w:rsid w:val="00B84F31"/>
    <w:rsid w:val="00B85A85"/>
    <w:rsid w:val="00B87BE8"/>
    <w:rsid w:val="00B90A0C"/>
    <w:rsid w:val="00B920FE"/>
    <w:rsid w:val="00B9701F"/>
    <w:rsid w:val="00BA13C4"/>
    <w:rsid w:val="00BA2D77"/>
    <w:rsid w:val="00BA38D7"/>
    <w:rsid w:val="00BA3EFC"/>
    <w:rsid w:val="00BA6A5A"/>
    <w:rsid w:val="00BA7198"/>
    <w:rsid w:val="00BA73BF"/>
    <w:rsid w:val="00BB0310"/>
    <w:rsid w:val="00BB2BDA"/>
    <w:rsid w:val="00BB322E"/>
    <w:rsid w:val="00BB7F0C"/>
    <w:rsid w:val="00BC2387"/>
    <w:rsid w:val="00BC29AD"/>
    <w:rsid w:val="00BC596B"/>
    <w:rsid w:val="00BC5D00"/>
    <w:rsid w:val="00BD08D0"/>
    <w:rsid w:val="00BD16D4"/>
    <w:rsid w:val="00BD2F29"/>
    <w:rsid w:val="00BD5579"/>
    <w:rsid w:val="00BD5E6B"/>
    <w:rsid w:val="00BD6EF9"/>
    <w:rsid w:val="00BE09D5"/>
    <w:rsid w:val="00BE21A3"/>
    <w:rsid w:val="00BE48CA"/>
    <w:rsid w:val="00BF1C6F"/>
    <w:rsid w:val="00C04EF1"/>
    <w:rsid w:val="00C074F1"/>
    <w:rsid w:val="00C07657"/>
    <w:rsid w:val="00C11F21"/>
    <w:rsid w:val="00C13073"/>
    <w:rsid w:val="00C17413"/>
    <w:rsid w:val="00C2219A"/>
    <w:rsid w:val="00C3126E"/>
    <w:rsid w:val="00C3723B"/>
    <w:rsid w:val="00C375D0"/>
    <w:rsid w:val="00C41F3C"/>
    <w:rsid w:val="00C42E55"/>
    <w:rsid w:val="00C46708"/>
    <w:rsid w:val="00C50ADD"/>
    <w:rsid w:val="00C567E5"/>
    <w:rsid w:val="00C624ED"/>
    <w:rsid w:val="00C641EF"/>
    <w:rsid w:val="00C6572D"/>
    <w:rsid w:val="00C660BD"/>
    <w:rsid w:val="00C661F6"/>
    <w:rsid w:val="00C770B6"/>
    <w:rsid w:val="00C818AE"/>
    <w:rsid w:val="00C84F0C"/>
    <w:rsid w:val="00C8598A"/>
    <w:rsid w:val="00CA2AE9"/>
    <w:rsid w:val="00CA31D6"/>
    <w:rsid w:val="00CA3A21"/>
    <w:rsid w:val="00CA4229"/>
    <w:rsid w:val="00CA738B"/>
    <w:rsid w:val="00CA7A5A"/>
    <w:rsid w:val="00CB08DD"/>
    <w:rsid w:val="00CB2C41"/>
    <w:rsid w:val="00CC45FA"/>
    <w:rsid w:val="00CC5245"/>
    <w:rsid w:val="00CC7795"/>
    <w:rsid w:val="00CD0B79"/>
    <w:rsid w:val="00CD0CD0"/>
    <w:rsid w:val="00CD3940"/>
    <w:rsid w:val="00CD3ED8"/>
    <w:rsid w:val="00CD4586"/>
    <w:rsid w:val="00CD5B3A"/>
    <w:rsid w:val="00CE4CCD"/>
    <w:rsid w:val="00CE50C2"/>
    <w:rsid w:val="00CE77CD"/>
    <w:rsid w:val="00CF0585"/>
    <w:rsid w:val="00CF2E6C"/>
    <w:rsid w:val="00CF4C94"/>
    <w:rsid w:val="00CF54D5"/>
    <w:rsid w:val="00CF67BD"/>
    <w:rsid w:val="00D02A79"/>
    <w:rsid w:val="00D06017"/>
    <w:rsid w:val="00D0611E"/>
    <w:rsid w:val="00D0652D"/>
    <w:rsid w:val="00D06F9D"/>
    <w:rsid w:val="00D1572B"/>
    <w:rsid w:val="00D15AFF"/>
    <w:rsid w:val="00D179F0"/>
    <w:rsid w:val="00D225FD"/>
    <w:rsid w:val="00D33467"/>
    <w:rsid w:val="00D348B3"/>
    <w:rsid w:val="00D379E2"/>
    <w:rsid w:val="00D42181"/>
    <w:rsid w:val="00D4411F"/>
    <w:rsid w:val="00D47DF5"/>
    <w:rsid w:val="00D545E1"/>
    <w:rsid w:val="00D61072"/>
    <w:rsid w:val="00D6356F"/>
    <w:rsid w:val="00D639C8"/>
    <w:rsid w:val="00D74A35"/>
    <w:rsid w:val="00D76B90"/>
    <w:rsid w:val="00D80EF6"/>
    <w:rsid w:val="00D8743F"/>
    <w:rsid w:val="00D9109C"/>
    <w:rsid w:val="00D91985"/>
    <w:rsid w:val="00D923AC"/>
    <w:rsid w:val="00D944F7"/>
    <w:rsid w:val="00DA094A"/>
    <w:rsid w:val="00DA0F07"/>
    <w:rsid w:val="00DA1EC3"/>
    <w:rsid w:val="00DA23A5"/>
    <w:rsid w:val="00DA47E7"/>
    <w:rsid w:val="00DA5270"/>
    <w:rsid w:val="00DB2830"/>
    <w:rsid w:val="00DB6203"/>
    <w:rsid w:val="00DB76B7"/>
    <w:rsid w:val="00DC14D8"/>
    <w:rsid w:val="00DC22F8"/>
    <w:rsid w:val="00DC5895"/>
    <w:rsid w:val="00DC76AD"/>
    <w:rsid w:val="00DC7B39"/>
    <w:rsid w:val="00DD027D"/>
    <w:rsid w:val="00DD0716"/>
    <w:rsid w:val="00DD0DE1"/>
    <w:rsid w:val="00DD3284"/>
    <w:rsid w:val="00DD5A7D"/>
    <w:rsid w:val="00DD6164"/>
    <w:rsid w:val="00DD6845"/>
    <w:rsid w:val="00DE0C2B"/>
    <w:rsid w:val="00DE4B4B"/>
    <w:rsid w:val="00DE4FF8"/>
    <w:rsid w:val="00DE5DD9"/>
    <w:rsid w:val="00DE661E"/>
    <w:rsid w:val="00DF146E"/>
    <w:rsid w:val="00DF410B"/>
    <w:rsid w:val="00DF5E48"/>
    <w:rsid w:val="00E02D05"/>
    <w:rsid w:val="00E0592C"/>
    <w:rsid w:val="00E07461"/>
    <w:rsid w:val="00E10479"/>
    <w:rsid w:val="00E10B8E"/>
    <w:rsid w:val="00E12D54"/>
    <w:rsid w:val="00E14A4E"/>
    <w:rsid w:val="00E229BE"/>
    <w:rsid w:val="00E2650C"/>
    <w:rsid w:val="00E31728"/>
    <w:rsid w:val="00E3485A"/>
    <w:rsid w:val="00E36760"/>
    <w:rsid w:val="00E36E11"/>
    <w:rsid w:val="00E40223"/>
    <w:rsid w:val="00E42584"/>
    <w:rsid w:val="00E42E54"/>
    <w:rsid w:val="00E52D46"/>
    <w:rsid w:val="00E53552"/>
    <w:rsid w:val="00E56EF1"/>
    <w:rsid w:val="00E64317"/>
    <w:rsid w:val="00E645E6"/>
    <w:rsid w:val="00E648C8"/>
    <w:rsid w:val="00E655E3"/>
    <w:rsid w:val="00E709FE"/>
    <w:rsid w:val="00E70A66"/>
    <w:rsid w:val="00E72DC3"/>
    <w:rsid w:val="00E72F59"/>
    <w:rsid w:val="00E73200"/>
    <w:rsid w:val="00E733CF"/>
    <w:rsid w:val="00E7396E"/>
    <w:rsid w:val="00E74CD7"/>
    <w:rsid w:val="00E770B7"/>
    <w:rsid w:val="00E77B6A"/>
    <w:rsid w:val="00E82659"/>
    <w:rsid w:val="00E84483"/>
    <w:rsid w:val="00E872C0"/>
    <w:rsid w:val="00E92522"/>
    <w:rsid w:val="00EA0764"/>
    <w:rsid w:val="00EA0822"/>
    <w:rsid w:val="00EA1326"/>
    <w:rsid w:val="00EA36EF"/>
    <w:rsid w:val="00EA3D86"/>
    <w:rsid w:val="00EA41D2"/>
    <w:rsid w:val="00EA4951"/>
    <w:rsid w:val="00EA50FD"/>
    <w:rsid w:val="00EA78D5"/>
    <w:rsid w:val="00EA79AE"/>
    <w:rsid w:val="00EB1AB8"/>
    <w:rsid w:val="00EB41CF"/>
    <w:rsid w:val="00EB5EE9"/>
    <w:rsid w:val="00EB6960"/>
    <w:rsid w:val="00EB6A86"/>
    <w:rsid w:val="00EC009E"/>
    <w:rsid w:val="00EC5EB1"/>
    <w:rsid w:val="00EC7121"/>
    <w:rsid w:val="00EC7423"/>
    <w:rsid w:val="00EC7C9F"/>
    <w:rsid w:val="00ED177F"/>
    <w:rsid w:val="00ED3BBF"/>
    <w:rsid w:val="00ED3EB3"/>
    <w:rsid w:val="00ED59AA"/>
    <w:rsid w:val="00ED632C"/>
    <w:rsid w:val="00ED684E"/>
    <w:rsid w:val="00ED7236"/>
    <w:rsid w:val="00EE45C1"/>
    <w:rsid w:val="00EE5434"/>
    <w:rsid w:val="00EE5C02"/>
    <w:rsid w:val="00EE5D68"/>
    <w:rsid w:val="00EF4BE6"/>
    <w:rsid w:val="00EF7515"/>
    <w:rsid w:val="00F012F4"/>
    <w:rsid w:val="00F01F57"/>
    <w:rsid w:val="00F03965"/>
    <w:rsid w:val="00F064E8"/>
    <w:rsid w:val="00F07949"/>
    <w:rsid w:val="00F11DBA"/>
    <w:rsid w:val="00F120FF"/>
    <w:rsid w:val="00F124EC"/>
    <w:rsid w:val="00F130D2"/>
    <w:rsid w:val="00F15E50"/>
    <w:rsid w:val="00F2715B"/>
    <w:rsid w:val="00F32222"/>
    <w:rsid w:val="00F3280C"/>
    <w:rsid w:val="00F33FEE"/>
    <w:rsid w:val="00F4332E"/>
    <w:rsid w:val="00F43D35"/>
    <w:rsid w:val="00F45D4D"/>
    <w:rsid w:val="00F505D8"/>
    <w:rsid w:val="00F547D0"/>
    <w:rsid w:val="00F578BD"/>
    <w:rsid w:val="00F57A9A"/>
    <w:rsid w:val="00F6308B"/>
    <w:rsid w:val="00F70AF9"/>
    <w:rsid w:val="00F712E7"/>
    <w:rsid w:val="00F724BD"/>
    <w:rsid w:val="00F760D9"/>
    <w:rsid w:val="00F771FA"/>
    <w:rsid w:val="00F81EE1"/>
    <w:rsid w:val="00F852DC"/>
    <w:rsid w:val="00F91F3E"/>
    <w:rsid w:val="00F96294"/>
    <w:rsid w:val="00F964F6"/>
    <w:rsid w:val="00F96A7F"/>
    <w:rsid w:val="00FA3CDD"/>
    <w:rsid w:val="00FA4795"/>
    <w:rsid w:val="00FA5145"/>
    <w:rsid w:val="00FA649B"/>
    <w:rsid w:val="00FB1D26"/>
    <w:rsid w:val="00FB1D9D"/>
    <w:rsid w:val="00FC0C9A"/>
    <w:rsid w:val="00FC46B3"/>
    <w:rsid w:val="00FC5322"/>
    <w:rsid w:val="00FC78F1"/>
    <w:rsid w:val="00FD02CC"/>
    <w:rsid w:val="00FD3466"/>
    <w:rsid w:val="00FD67C3"/>
    <w:rsid w:val="00FD7F67"/>
    <w:rsid w:val="00FE1690"/>
    <w:rsid w:val="00FE2DAD"/>
    <w:rsid w:val="00FF1508"/>
    <w:rsid w:val="00FF303B"/>
    <w:rsid w:val="00FF6C14"/>
    <w:rsid w:val="00FF7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72F"/>
  </w:style>
  <w:style w:type="paragraph" w:styleId="10">
    <w:name w:val="heading 1"/>
    <w:basedOn w:val="a"/>
    <w:next w:val="a"/>
    <w:link w:val="11"/>
    <w:uiPriority w:val="9"/>
    <w:qFormat/>
    <w:rsid w:val="00DF410B"/>
    <w:pPr>
      <w:keepNext/>
      <w:keepLines/>
      <w:spacing w:before="480"/>
      <w:outlineLvl w:val="0"/>
    </w:pPr>
    <w:rPr>
      <w:rFonts w:ascii="Times New Roman" w:eastAsiaTheme="majorEastAsia" w:hAnsi="Times New Roman" w:cstheme="majorBidi"/>
      <w:b/>
      <w:bCs/>
      <w:color w:val="000000" w:themeColor="text1"/>
      <w:sz w:val="24"/>
      <w:szCs w:val="28"/>
    </w:rPr>
  </w:style>
  <w:style w:type="paragraph" w:styleId="20">
    <w:name w:val="heading 2"/>
    <w:basedOn w:val="a"/>
    <w:next w:val="a"/>
    <w:link w:val="21"/>
    <w:uiPriority w:val="9"/>
    <w:unhideWhenUsed/>
    <w:qFormat/>
    <w:rsid w:val="00AC44BC"/>
    <w:pPr>
      <w:keepNext/>
      <w:keepLines/>
      <w:numPr>
        <w:numId w:val="3"/>
      </w:numPr>
      <w:spacing w:before="200"/>
      <w:outlineLvl w:val="1"/>
    </w:pPr>
    <w:rPr>
      <w:rFonts w:ascii="Times New Roman" w:eastAsiaTheme="majorEastAsia" w:hAnsi="Times New Roman" w:cstheme="majorBidi"/>
      <w:b/>
      <w:bCs/>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76EC2"/>
    <w:pPr>
      <w:ind w:left="720"/>
      <w:contextualSpacing/>
    </w:pPr>
  </w:style>
  <w:style w:type="paragraph" w:customStyle="1" w:styleId="QAContentHeader3">
    <w:name w:val="QAContentHeader3"/>
    <w:basedOn w:val="a"/>
    <w:rsid w:val="005A3E26"/>
    <w:pPr>
      <w:spacing w:before="60" w:after="60"/>
    </w:pPr>
    <w:rPr>
      <w:rFonts w:ascii="Arial" w:eastAsia="Times New Roman" w:hAnsi="Arial" w:cs="Times New Roman"/>
      <w:b/>
      <w:sz w:val="24"/>
      <w:szCs w:val="20"/>
      <w:lang w:eastAsia="ru-RU"/>
    </w:rPr>
  </w:style>
  <w:style w:type="paragraph" w:styleId="a5">
    <w:name w:val="Balloon Text"/>
    <w:basedOn w:val="a"/>
    <w:link w:val="a6"/>
    <w:uiPriority w:val="99"/>
    <w:semiHidden/>
    <w:unhideWhenUsed/>
    <w:rsid w:val="00E645E6"/>
    <w:rPr>
      <w:rFonts w:ascii="Tahoma" w:hAnsi="Tahoma" w:cs="Tahoma"/>
      <w:sz w:val="16"/>
      <w:szCs w:val="16"/>
    </w:rPr>
  </w:style>
  <w:style w:type="character" w:customStyle="1" w:styleId="a6">
    <w:name w:val="Текст выноски Знак"/>
    <w:basedOn w:val="a0"/>
    <w:link w:val="a5"/>
    <w:uiPriority w:val="99"/>
    <w:semiHidden/>
    <w:rsid w:val="00E645E6"/>
    <w:rPr>
      <w:rFonts w:ascii="Tahoma" w:hAnsi="Tahoma" w:cs="Tahoma"/>
      <w:sz w:val="16"/>
      <w:szCs w:val="16"/>
    </w:rPr>
  </w:style>
  <w:style w:type="paragraph" w:styleId="a7">
    <w:name w:val="header"/>
    <w:basedOn w:val="a"/>
    <w:link w:val="a8"/>
    <w:uiPriority w:val="99"/>
    <w:rsid w:val="0008738A"/>
    <w:pPr>
      <w:tabs>
        <w:tab w:val="center" w:pos="4153"/>
        <w:tab w:val="right" w:pos="8306"/>
      </w:tabs>
      <w:spacing w:before="120"/>
    </w:pPr>
    <w:rPr>
      <w:rFonts w:ascii="Times New Roman" w:eastAsia="Times New Roman" w:hAnsi="Times New Roman" w:cs="Times New Roman"/>
      <w:sz w:val="24"/>
      <w:szCs w:val="20"/>
      <w:lang w:eastAsia="ru-RU"/>
    </w:rPr>
  </w:style>
  <w:style w:type="character" w:customStyle="1" w:styleId="a8">
    <w:name w:val="Верхний колонтитул Знак"/>
    <w:basedOn w:val="a0"/>
    <w:link w:val="a7"/>
    <w:uiPriority w:val="99"/>
    <w:rsid w:val="0008738A"/>
    <w:rPr>
      <w:rFonts w:ascii="Times New Roman" w:eastAsia="Times New Roman" w:hAnsi="Times New Roman" w:cs="Times New Roman"/>
      <w:sz w:val="24"/>
      <w:szCs w:val="20"/>
      <w:lang w:eastAsia="ru-RU"/>
    </w:rPr>
  </w:style>
  <w:style w:type="paragraph" w:customStyle="1" w:styleId="a9">
    <w:name w:val="Текст таблицы"/>
    <w:basedOn w:val="a"/>
    <w:link w:val="aa"/>
    <w:rsid w:val="0008738A"/>
    <w:pPr>
      <w:spacing w:before="120"/>
    </w:pPr>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7012D2"/>
    <w:pPr>
      <w:tabs>
        <w:tab w:val="center" w:pos="4677"/>
        <w:tab w:val="right" w:pos="9355"/>
      </w:tabs>
    </w:pPr>
  </w:style>
  <w:style w:type="character" w:customStyle="1" w:styleId="ac">
    <w:name w:val="Нижний колонтитул Знак"/>
    <w:basedOn w:val="a0"/>
    <w:link w:val="ab"/>
    <w:uiPriority w:val="99"/>
    <w:rsid w:val="007012D2"/>
  </w:style>
  <w:style w:type="character" w:customStyle="1" w:styleId="11">
    <w:name w:val="Заголовок 1 Знак"/>
    <w:basedOn w:val="a0"/>
    <w:link w:val="10"/>
    <w:uiPriority w:val="9"/>
    <w:rsid w:val="00DF410B"/>
    <w:rPr>
      <w:rFonts w:ascii="Times New Roman" w:eastAsiaTheme="majorEastAsia" w:hAnsi="Times New Roman" w:cstheme="majorBidi"/>
      <w:b/>
      <w:bCs/>
      <w:color w:val="000000" w:themeColor="text1"/>
      <w:sz w:val="24"/>
      <w:szCs w:val="28"/>
    </w:rPr>
  </w:style>
  <w:style w:type="paragraph" w:styleId="ad">
    <w:name w:val="TOC Heading"/>
    <w:basedOn w:val="10"/>
    <w:next w:val="a"/>
    <w:uiPriority w:val="39"/>
    <w:unhideWhenUsed/>
    <w:qFormat/>
    <w:rsid w:val="001771D2"/>
    <w:pPr>
      <w:outlineLvl w:val="9"/>
    </w:pPr>
    <w:rPr>
      <w:lang w:eastAsia="ru-RU"/>
    </w:rPr>
  </w:style>
  <w:style w:type="paragraph" w:styleId="2">
    <w:name w:val="toc 2"/>
    <w:basedOn w:val="a"/>
    <w:next w:val="a"/>
    <w:autoRedefine/>
    <w:uiPriority w:val="39"/>
    <w:unhideWhenUsed/>
    <w:qFormat/>
    <w:rsid w:val="00602400"/>
    <w:pPr>
      <w:numPr>
        <w:numId w:val="2"/>
      </w:numPr>
      <w:tabs>
        <w:tab w:val="left" w:pos="880"/>
        <w:tab w:val="right" w:leader="dot" w:pos="9345"/>
      </w:tabs>
      <w:spacing w:after="100"/>
      <w:ind w:left="0" w:firstLine="284"/>
      <w:jc w:val="right"/>
      <w:outlineLvl w:val="1"/>
    </w:pPr>
    <w:rPr>
      <w:rFonts w:ascii="Times New Roman" w:eastAsiaTheme="minorEastAsia" w:hAnsi="Times New Roman" w:cs="Times New Roman"/>
      <w:sz w:val="24"/>
      <w:szCs w:val="24"/>
      <w:lang w:eastAsia="ru-RU"/>
    </w:rPr>
  </w:style>
  <w:style w:type="paragraph" w:styleId="12">
    <w:name w:val="toc 1"/>
    <w:basedOn w:val="a"/>
    <w:next w:val="a"/>
    <w:autoRedefine/>
    <w:uiPriority w:val="39"/>
    <w:unhideWhenUsed/>
    <w:qFormat/>
    <w:rsid w:val="00BB7F0C"/>
    <w:pPr>
      <w:tabs>
        <w:tab w:val="left" w:pos="440"/>
        <w:tab w:val="right" w:leader="dot" w:pos="9345"/>
      </w:tabs>
      <w:spacing w:after="100"/>
      <w:outlineLvl w:val="0"/>
    </w:pPr>
    <w:rPr>
      <w:rFonts w:ascii="Times New Roman" w:eastAsiaTheme="minorEastAsia" w:hAnsi="Times New Roman"/>
      <w:sz w:val="24"/>
      <w:lang w:eastAsia="ru-RU"/>
    </w:rPr>
  </w:style>
  <w:style w:type="paragraph" w:styleId="3">
    <w:name w:val="toc 3"/>
    <w:basedOn w:val="a"/>
    <w:next w:val="a"/>
    <w:autoRedefine/>
    <w:uiPriority w:val="39"/>
    <w:unhideWhenUsed/>
    <w:qFormat/>
    <w:rsid w:val="001771D2"/>
    <w:pPr>
      <w:spacing w:after="100"/>
      <w:ind w:left="440"/>
    </w:pPr>
    <w:rPr>
      <w:rFonts w:eastAsiaTheme="minorEastAsia"/>
      <w:lang w:eastAsia="ru-RU"/>
    </w:rPr>
  </w:style>
  <w:style w:type="paragraph" w:customStyle="1" w:styleId="1">
    <w:name w:val="1. Область применения"/>
    <w:basedOn w:val="10"/>
    <w:next w:val="a"/>
    <w:qFormat/>
    <w:rsid w:val="00CD3ED8"/>
    <w:pPr>
      <w:numPr>
        <w:numId w:val="1"/>
      </w:numPr>
    </w:pPr>
    <w:rPr>
      <w:rFonts w:cs="Times New Roman"/>
      <w:szCs w:val="24"/>
    </w:rPr>
  </w:style>
  <w:style w:type="paragraph" w:styleId="ae">
    <w:name w:val="endnote text"/>
    <w:basedOn w:val="a"/>
    <w:link w:val="af"/>
    <w:uiPriority w:val="99"/>
    <w:semiHidden/>
    <w:unhideWhenUsed/>
    <w:rsid w:val="005D3360"/>
    <w:rPr>
      <w:sz w:val="20"/>
      <w:szCs w:val="20"/>
    </w:rPr>
  </w:style>
  <w:style w:type="character" w:customStyle="1" w:styleId="af">
    <w:name w:val="Текст концевой сноски Знак"/>
    <w:basedOn w:val="a0"/>
    <w:link w:val="ae"/>
    <w:uiPriority w:val="99"/>
    <w:semiHidden/>
    <w:rsid w:val="005D3360"/>
    <w:rPr>
      <w:sz w:val="20"/>
      <w:szCs w:val="20"/>
    </w:rPr>
  </w:style>
  <w:style w:type="character" w:styleId="af0">
    <w:name w:val="endnote reference"/>
    <w:basedOn w:val="a0"/>
    <w:uiPriority w:val="99"/>
    <w:semiHidden/>
    <w:unhideWhenUsed/>
    <w:rsid w:val="005D3360"/>
    <w:rPr>
      <w:vertAlign w:val="superscript"/>
    </w:rPr>
  </w:style>
  <w:style w:type="character" w:customStyle="1" w:styleId="21">
    <w:name w:val="Заголовок 2 Знак"/>
    <w:basedOn w:val="a0"/>
    <w:link w:val="20"/>
    <w:uiPriority w:val="9"/>
    <w:rsid w:val="00AC44BC"/>
    <w:rPr>
      <w:rFonts w:ascii="Times New Roman" w:eastAsiaTheme="majorEastAsia" w:hAnsi="Times New Roman" w:cstheme="majorBidi"/>
      <w:b/>
      <w:bCs/>
      <w:sz w:val="24"/>
      <w:szCs w:val="26"/>
    </w:rPr>
  </w:style>
  <w:style w:type="character" w:styleId="af1">
    <w:name w:val="Hyperlink"/>
    <w:basedOn w:val="a0"/>
    <w:uiPriority w:val="99"/>
    <w:unhideWhenUsed/>
    <w:rsid w:val="00CD3ED8"/>
    <w:rPr>
      <w:color w:val="0000FF" w:themeColor="hyperlink"/>
      <w:u w:val="single"/>
    </w:rPr>
  </w:style>
  <w:style w:type="paragraph" w:customStyle="1" w:styleId="A0E349F008B644AAB6A282E0D042D17E">
    <w:name w:val="A0E349F008B644AAB6A282E0D042D17E"/>
    <w:rsid w:val="006B56DC"/>
    <w:rPr>
      <w:rFonts w:eastAsiaTheme="minorEastAsia"/>
      <w:lang w:eastAsia="ru-RU"/>
    </w:rPr>
  </w:style>
  <w:style w:type="character" w:customStyle="1" w:styleId="aa">
    <w:name w:val="Текст таблицы Знак"/>
    <w:link w:val="a9"/>
    <w:rsid w:val="007E79E3"/>
    <w:rPr>
      <w:rFonts w:ascii="Times New Roman" w:eastAsia="Times New Roman" w:hAnsi="Times New Roman" w:cs="Times New Roman"/>
      <w:sz w:val="20"/>
      <w:szCs w:val="20"/>
      <w:lang w:eastAsia="ru-RU"/>
    </w:rPr>
  </w:style>
  <w:style w:type="character" w:styleId="af2">
    <w:name w:val="annotation reference"/>
    <w:basedOn w:val="a0"/>
    <w:uiPriority w:val="99"/>
    <w:semiHidden/>
    <w:unhideWhenUsed/>
    <w:rsid w:val="00F57A9A"/>
    <w:rPr>
      <w:sz w:val="16"/>
      <w:szCs w:val="16"/>
    </w:rPr>
  </w:style>
  <w:style w:type="paragraph" w:styleId="af3">
    <w:name w:val="annotation text"/>
    <w:basedOn w:val="a"/>
    <w:link w:val="af4"/>
    <w:uiPriority w:val="99"/>
    <w:semiHidden/>
    <w:unhideWhenUsed/>
    <w:rsid w:val="00F57A9A"/>
    <w:rPr>
      <w:sz w:val="20"/>
      <w:szCs w:val="20"/>
    </w:rPr>
  </w:style>
  <w:style w:type="character" w:customStyle="1" w:styleId="af4">
    <w:name w:val="Текст примечания Знак"/>
    <w:basedOn w:val="a0"/>
    <w:link w:val="af3"/>
    <w:uiPriority w:val="99"/>
    <w:semiHidden/>
    <w:rsid w:val="00F57A9A"/>
    <w:rPr>
      <w:sz w:val="20"/>
      <w:szCs w:val="20"/>
    </w:rPr>
  </w:style>
  <w:style w:type="paragraph" w:styleId="af5">
    <w:name w:val="annotation subject"/>
    <w:basedOn w:val="af3"/>
    <w:next w:val="af3"/>
    <w:link w:val="af6"/>
    <w:uiPriority w:val="99"/>
    <w:semiHidden/>
    <w:unhideWhenUsed/>
    <w:rsid w:val="00F57A9A"/>
    <w:rPr>
      <w:b/>
      <w:bCs/>
    </w:rPr>
  </w:style>
  <w:style w:type="character" w:customStyle="1" w:styleId="af6">
    <w:name w:val="Тема примечания Знак"/>
    <w:basedOn w:val="af4"/>
    <w:link w:val="af5"/>
    <w:uiPriority w:val="99"/>
    <w:semiHidden/>
    <w:rsid w:val="00F57A9A"/>
    <w:rPr>
      <w:b/>
      <w:bCs/>
      <w:sz w:val="20"/>
      <w:szCs w:val="20"/>
    </w:rPr>
  </w:style>
  <w:style w:type="table" w:styleId="af7">
    <w:name w:val="Table Grid"/>
    <w:basedOn w:val="a1"/>
    <w:uiPriority w:val="59"/>
    <w:rsid w:val="004216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41358F"/>
  </w:style>
  <w:style w:type="character" w:customStyle="1" w:styleId="template-header-span">
    <w:name w:val="template-header-span"/>
    <w:basedOn w:val="a0"/>
    <w:rsid w:val="00D379E2"/>
  </w:style>
  <w:style w:type="paragraph" w:styleId="af8">
    <w:name w:val="footnote text"/>
    <w:basedOn w:val="a"/>
    <w:link w:val="af9"/>
    <w:uiPriority w:val="99"/>
    <w:semiHidden/>
    <w:rsid w:val="0030381C"/>
    <w:pPr>
      <w:autoSpaceDE w:val="0"/>
      <w:autoSpaceDN w:val="0"/>
      <w:jc w:val="left"/>
    </w:pPr>
    <w:rPr>
      <w:rFonts w:ascii="Times New Roman" w:eastAsia="Times New Roman" w:hAnsi="Times New Roman" w:cs="Times New Roman"/>
      <w:sz w:val="20"/>
      <w:szCs w:val="20"/>
      <w:lang w:eastAsia="ru-RU"/>
    </w:rPr>
  </w:style>
  <w:style w:type="character" w:customStyle="1" w:styleId="af9">
    <w:name w:val="Текст сноски Знак"/>
    <w:basedOn w:val="a0"/>
    <w:link w:val="af8"/>
    <w:uiPriority w:val="99"/>
    <w:semiHidden/>
    <w:rsid w:val="0030381C"/>
    <w:rPr>
      <w:rFonts w:ascii="Times New Roman" w:eastAsia="Times New Roman" w:hAnsi="Times New Roman" w:cs="Times New Roman"/>
      <w:sz w:val="20"/>
      <w:szCs w:val="20"/>
      <w:lang w:eastAsia="ru-RU"/>
    </w:rPr>
  </w:style>
  <w:style w:type="character" w:styleId="afa">
    <w:name w:val="footnote reference"/>
    <w:uiPriority w:val="99"/>
    <w:semiHidden/>
    <w:rsid w:val="0030381C"/>
    <w:rPr>
      <w:rFonts w:cs="Times New Roman"/>
      <w:vertAlign w:val="superscript"/>
    </w:rPr>
  </w:style>
  <w:style w:type="character" w:styleId="afb">
    <w:name w:val="FollowedHyperlink"/>
    <w:basedOn w:val="a0"/>
    <w:uiPriority w:val="99"/>
    <w:semiHidden/>
    <w:unhideWhenUsed/>
    <w:rsid w:val="00992012"/>
    <w:rPr>
      <w:color w:val="800080" w:themeColor="followedHyperlink"/>
      <w:u w:val="single"/>
    </w:rPr>
  </w:style>
  <w:style w:type="numbering" w:customStyle="1" w:styleId="13">
    <w:name w:val="Нет списка1"/>
    <w:next w:val="a2"/>
    <w:uiPriority w:val="99"/>
    <w:semiHidden/>
    <w:unhideWhenUsed/>
    <w:rsid w:val="007579E6"/>
  </w:style>
  <w:style w:type="paragraph" w:styleId="afc">
    <w:name w:val="Body Text Indent"/>
    <w:basedOn w:val="a"/>
    <w:link w:val="afd"/>
    <w:rsid w:val="007579E6"/>
    <w:pPr>
      <w:ind w:left="840"/>
      <w:jc w:val="left"/>
    </w:pPr>
    <w:rPr>
      <w:rFonts w:ascii="Times New Roman" w:eastAsia="Times New Roman" w:hAnsi="Times New Roman" w:cs="Times New Roman"/>
      <w:sz w:val="24"/>
      <w:szCs w:val="20"/>
      <w:lang w:eastAsia="ru-RU"/>
    </w:rPr>
  </w:style>
  <w:style w:type="character" w:customStyle="1" w:styleId="afd">
    <w:name w:val="Основной текст с отступом Знак"/>
    <w:basedOn w:val="a0"/>
    <w:link w:val="afc"/>
    <w:rsid w:val="007579E6"/>
    <w:rPr>
      <w:rFonts w:ascii="Times New Roman" w:eastAsia="Times New Roman" w:hAnsi="Times New Roman" w:cs="Times New Roman"/>
      <w:sz w:val="24"/>
      <w:szCs w:val="20"/>
      <w:lang w:eastAsia="ru-RU"/>
    </w:rPr>
  </w:style>
  <w:style w:type="paragraph" w:styleId="22">
    <w:name w:val="List 2"/>
    <w:basedOn w:val="a"/>
    <w:rsid w:val="007579E6"/>
    <w:pPr>
      <w:ind w:left="566" w:hanging="283"/>
      <w:jc w:val="left"/>
    </w:pPr>
    <w:rPr>
      <w:rFonts w:ascii="Times New Roman" w:eastAsia="Times New Roman" w:hAnsi="Times New Roman" w:cs="Times New Roman"/>
      <w:sz w:val="20"/>
      <w:szCs w:val="20"/>
      <w:lang w:eastAsia="ru-RU"/>
    </w:rPr>
  </w:style>
  <w:style w:type="paragraph" w:styleId="afe">
    <w:name w:val="Body Text"/>
    <w:basedOn w:val="a"/>
    <w:link w:val="aff"/>
    <w:uiPriority w:val="99"/>
    <w:unhideWhenUsed/>
    <w:rsid w:val="007579E6"/>
    <w:pPr>
      <w:spacing w:after="120"/>
      <w:jc w:val="left"/>
    </w:pPr>
    <w:rPr>
      <w:rFonts w:ascii="Times New Roman" w:eastAsia="Times New Roman" w:hAnsi="Times New Roman" w:cs="Times New Roman"/>
      <w:sz w:val="20"/>
      <w:szCs w:val="20"/>
      <w:lang w:eastAsia="ru-RU"/>
    </w:rPr>
  </w:style>
  <w:style w:type="character" w:customStyle="1" w:styleId="aff">
    <w:name w:val="Основной текст Знак"/>
    <w:basedOn w:val="a0"/>
    <w:link w:val="afe"/>
    <w:uiPriority w:val="99"/>
    <w:rsid w:val="007579E6"/>
    <w:rPr>
      <w:rFonts w:ascii="Times New Roman" w:eastAsia="Times New Roman" w:hAnsi="Times New Roman" w:cs="Times New Roman"/>
      <w:sz w:val="20"/>
      <w:szCs w:val="20"/>
      <w:lang w:eastAsia="ru-RU"/>
    </w:rPr>
  </w:style>
  <w:style w:type="paragraph" w:styleId="aff0">
    <w:name w:val="Plain Text"/>
    <w:basedOn w:val="a"/>
    <w:link w:val="aff1"/>
    <w:rsid w:val="007579E6"/>
    <w:pPr>
      <w:jc w:val="left"/>
    </w:pPr>
    <w:rPr>
      <w:rFonts w:ascii="Courier New" w:eastAsia="Times New Roman" w:hAnsi="Courier New" w:cs="Times New Roman"/>
      <w:sz w:val="20"/>
      <w:szCs w:val="20"/>
      <w:lang w:val="x-none" w:eastAsia="ru-RU"/>
    </w:rPr>
  </w:style>
  <w:style w:type="character" w:customStyle="1" w:styleId="aff1">
    <w:name w:val="Текст Знак"/>
    <w:basedOn w:val="a0"/>
    <w:link w:val="aff0"/>
    <w:rsid w:val="007579E6"/>
    <w:rPr>
      <w:rFonts w:ascii="Courier New" w:eastAsia="Times New Roman" w:hAnsi="Courier New" w:cs="Times New Roman"/>
      <w:sz w:val="20"/>
      <w:szCs w:val="20"/>
      <w:lang w:val="x-none" w:eastAsia="ru-RU"/>
    </w:rPr>
  </w:style>
  <w:style w:type="paragraph" w:styleId="30">
    <w:name w:val="Body Text Indent 3"/>
    <w:basedOn w:val="a"/>
    <w:link w:val="31"/>
    <w:uiPriority w:val="99"/>
    <w:semiHidden/>
    <w:unhideWhenUsed/>
    <w:rsid w:val="007579E6"/>
    <w:pPr>
      <w:spacing w:after="120"/>
      <w:ind w:left="283"/>
      <w:jc w:val="left"/>
    </w:pPr>
    <w:rPr>
      <w:rFonts w:ascii="Times New Roman" w:eastAsia="Times New Roman" w:hAnsi="Times New Roman" w:cs="Times New Roman"/>
      <w:sz w:val="16"/>
      <w:szCs w:val="16"/>
      <w:lang w:eastAsia="ru-RU"/>
    </w:rPr>
  </w:style>
  <w:style w:type="character" w:customStyle="1" w:styleId="31">
    <w:name w:val="Основной текст с отступом 3 Знак"/>
    <w:basedOn w:val="a0"/>
    <w:link w:val="30"/>
    <w:uiPriority w:val="99"/>
    <w:semiHidden/>
    <w:rsid w:val="007579E6"/>
    <w:rPr>
      <w:rFonts w:ascii="Times New Roman" w:eastAsia="Times New Roman" w:hAnsi="Times New Roman" w:cs="Times New Roman"/>
      <w:sz w:val="16"/>
      <w:szCs w:val="16"/>
      <w:lang w:eastAsia="ru-RU"/>
    </w:rPr>
  </w:style>
  <w:style w:type="paragraph" w:styleId="23">
    <w:name w:val="Body Text Indent 2"/>
    <w:basedOn w:val="a"/>
    <w:link w:val="24"/>
    <w:uiPriority w:val="99"/>
    <w:semiHidden/>
    <w:unhideWhenUsed/>
    <w:rsid w:val="007579E6"/>
    <w:pPr>
      <w:spacing w:after="120" w:line="480" w:lineRule="auto"/>
      <w:ind w:left="283"/>
      <w:jc w:val="left"/>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uiPriority w:val="99"/>
    <w:semiHidden/>
    <w:rsid w:val="007579E6"/>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72F"/>
  </w:style>
  <w:style w:type="paragraph" w:styleId="10">
    <w:name w:val="heading 1"/>
    <w:basedOn w:val="a"/>
    <w:next w:val="a"/>
    <w:link w:val="11"/>
    <w:uiPriority w:val="9"/>
    <w:qFormat/>
    <w:rsid w:val="00DF410B"/>
    <w:pPr>
      <w:keepNext/>
      <w:keepLines/>
      <w:spacing w:before="480"/>
      <w:outlineLvl w:val="0"/>
    </w:pPr>
    <w:rPr>
      <w:rFonts w:ascii="Times New Roman" w:eastAsiaTheme="majorEastAsia" w:hAnsi="Times New Roman" w:cstheme="majorBidi"/>
      <w:b/>
      <w:bCs/>
      <w:color w:val="000000" w:themeColor="text1"/>
      <w:sz w:val="24"/>
      <w:szCs w:val="28"/>
    </w:rPr>
  </w:style>
  <w:style w:type="paragraph" w:styleId="20">
    <w:name w:val="heading 2"/>
    <w:basedOn w:val="a"/>
    <w:next w:val="a"/>
    <w:link w:val="21"/>
    <w:uiPriority w:val="9"/>
    <w:unhideWhenUsed/>
    <w:qFormat/>
    <w:rsid w:val="00AC44BC"/>
    <w:pPr>
      <w:keepNext/>
      <w:keepLines/>
      <w:numPr>
        <w:numId w:val="3"/>
      </w:numPr>
      <w:spacing w:before="200"/>
      <w:outlineLvl w:val="1"/>
    </w:pPr>
    <w:rPr>
      <w:rFonts w:ascii="Times New Roman" w:eastAsiaTheme="majorEastAsia" w:hAnsi="Times New Roman" w:cstheme="majorBidi"/>
      <w:b/>
      <w:bCs/>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76EC2"/>
    <w:pPr>
      <w:ind w:left="720"/>
      <w:contextualSpacing/>
    </w:pPr>
  </w:style>
  <w:style w:type="paragraph" w:customStyle="1" w:styleId="QAContentHeader3">
    <w:name w:val="QAContentHeader3"/>
    <w:basedOn w:val="a"/>
    <w:rsid w:val="005A3E26"/>
    <w:pPr>
      <w:spacing w:before="60" w:after="60"/>
    </w:pPr>
    <w:rPr>
      <w:rFonts w:ascii="Arial" w:eastAsia="Times New Roman" w:hAnsi="Arial" w:cs="Times New Roman"/>
      <w:b/>
      <w:sz w:val="24"/>
      <w:szCs w:val="20"/>
      <w:lang w:eastAsia="ru-RU"/>
    </w:rPr>
  </w:style>
  <w:style w:type="paragraph" w:styleId="a5">
    <w:name w:val="Balloon Text"/>
    <w:basedOn w:val="a"/>
    <w:link w:val="a6"/>
    <w:uiPriority w:val="99"/>
    <w:semiHidden/>
    <w:unhideWhenUsed/>
    <w:rsid w:val="00E645E6"/>
    <w:rPr>
      <w:rFonts w:ascii="Tahoma" w:hAnsi="Tahoma" w:cs="Tahoma"/>
      <w:sz w:val="16"/>
      <w:szCs w:val="16"/>
    </w:rPr>
  </w:style>
  <w:style w:type="character" w:customStyle="1" w:styleId="a6">
    <w:name w:val="Текст выноски Знак"/>
    <w:basedOn w:val="a0"/>
    <w:link w:val="a5"/>
    <w:uiPriority w:val="99"/>
    <w:semiHidden/>
    <w:rsid w:val="00E645E6"/>
    <w:rPr>
      <w:rFonts w:ascii="Tahoma" w:hAnsi="Tahoma" w:cs="Tahoma"/>
      <w:sz w:val="16"/>
      <w:szCs w:val="16"/>
    </w:rPr>
  </w:style>
  <w:style w:type="paragraph" w:styleId="a7">
    <w:name w:val="header"/>
    <w:basedOn w:val="a"/>
    <w:link w:val="a8"/>
    <w:uiPriority w:val="99"/>
    <w:rsid w:val="0008738A"/>
    <w:pPr>
      <w:tabs>
        <w:tab w:val="center" w:pos="4153"/>
        <w:tab w:val="right" w:pos="8306"/>
      </w:tabs>
      <w:spacing w:before="120"/>
    </w:pPr>
    <w:rPr>
      <w:rFonts w:ascii="Times New Roman" w:eastAsia="Times New Roman" w:hAnsi="Times New Roman" w:cs="Times New Roman"/>
      <w:sz w:val="24"/>
      <w:szCs w:val="20"/>
      <w:lang w:eastAsia="ru-RU"/>
    </w:rPr>
  </w:style>
  <w:style w:type="character" w:customStyle="1" w:styleId="a8">
    <w:name w:val="Верхний колонтитул Знак"/>
    <w:basedOn w:val="a0"/>
    <w:link w:val="a7"/>
    <w:uiPriority w:val="99"/>
    <w:rsid w:val="0008738A"/>
    <w:rPr>
      <w:rFonts w:ascii="Times New Roman" w:eastAsia="Times New Roman" w:hAnsi="Times New Roman" w:cs="Times New Roman"/>
      <w:sz w:val="24"/>
      <w:szCs w:val="20"/>
      <w:lang w:eastAsia="ru-RU"/>
    </w:rPr>
  </w:style>
  <w:style w:type="paragraph" w:customStyle="1" w:styleId="a9">
    <w:name w:val="Текст таблицы"/>
    <w:basedOn w:val="a"/>
    <w:link w:val="aa"/>
    <w:rsid w:val="0008738A"/>
    <w:pPr>
      <w:spacing w:before="120"/>
    </w:pPr>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7012D2"/>
    <w:pPr>
      <w:tabs>
        <w:tab w:val="center" w:pos="4677"/>
        <w:tab w:val="right" w:pos="9355"/>
      </w:tabs>
    </w:pPr>
  </w:style>
  <w:style w:type="character" w:customStyle="1" w:styleId="ac">
    <w:name w:val="Нижний колонтитул Знак"/>
    <w:basedOn w:val="a0"/>
    <w:link w:val="ab"/>
    <w:uiPriority w:val="99"/>
    <w:rsid w:val="007012D2"/>
  </w:style>
  <w:style w:type="character" w:customStyle="1" w:styleId="11">
    <w:name w:val="Заголовок 1 Знак"/>
    <w:basedOn w:val="a0"/>
    <w:link w:val="10"/>
    <w:uiPriority w:val="9"/>
    <w:rsid w:val="00DF410B"/>
    <w:rPr>
      <w:rFonts w:ascii="Times New Roman" w:eastAsiaTheme="majorEastAsia" w:hAnsi="Times New Roman" w:cstheme="majorBidi"/>
      <w:b/>
      <w:bCs/>
      <w:color w:val="000000" w:themeColor="text1"/>
      <w:sz w:val="24"/>
      <w:szCs w:val="28"/>
    </w:rPr>
  </w:style>
  <w:style w:type="paragraph" w:styleId="ad">
    <w:name w:val="TOC Heading"/>
    <w:basedOn w:val="10"/>
    <w:next w:val="a"/>
    <w:uiPriority w:val="39"/>
    <w:unhideWhenUsed/>
    <w:qFormat/>
    <w:rsid w:val="001771D2"/>
    <w:pPr>
      <w:outlineLvl w:val="9"/>
    </w:pPr>
    <w:rPr>
      <w:lang w:eastAsia="ru-RU"/>
    </w:rPr>
  </w:style>
  <w:style w:type="paragraph" w:styleId="2">
    <w:name w:val="toc 2"/>
    <w:basedOn w:val="a"/>
    <w:next w:val="a"/>
    <w:autoRedefine/>
    <w:uiPriority w:val="39"/>
    <w:unhideWhenUsed/>
    <w:qFormat/>
    <w:rsid w:val="00602400"/>
    <w:pPr>
      <w:numPr>
        <w:numId w:val="2"/>
      </w:numPr>
      <w:tabs>
        <w:tab w:val="left" w:pos="880"/>
        <w:tab w:val="right" w:leader="dot" w:pos="9345"/>
      </w:tabs>
      <w:spacing w:after="100"/>
      <w:ind w:left="0" w:firstLine="284"/>
      <w:jc w:val="right"/>
      <w:outlineLvl w:val="1"/>
    </w:pPr>
    <w:rPr>
      <w:rFonts w:ascii="Times New Roman" w:eastAsiaTheme="minorEastAsia" w:hAnsi="Times New Roman" w:cs="Times New Roman"/>
      <w:sz w:val="24"/>
      <w:szCs w:val="24"/>
      <w:lang w:eastAsia="ru-RU"/>
    </w:rPr>
  </w:style>
  <w:style w:type="paragraph" w:styleId="12">
    <w:name w:val="toc 1"/>
    <w:basedOn w:val="a"/>
    <w:next w:val="a"/>
    <w:autoRedefine/>
    <w:uiPriority w:val="39"/>
    <w:unhideWhenUsed/>
    <w:qFormat/>
    <w:rsid w:val="00BB7F0C"/>
    <w:pPr>
      <w:tabs>
        <w:tab w:val="left" w:pos="440"/>
        <w:tab w:val="right" w:leader="dot" w:pos="9345"/>
      </w:tabs>
      <w:spacing w:after="100"/>
      <w:outlineLvl w:val="0"/>
    </w:pPr>
    <w:rPr>
      <w:rFonts w:ascii="Times New Roman" w:eastAsiaTheme="minorEastAsia" w:hAnsi="Times New Roman"/>
      <w:sz w:val="24"/>
      <w:lang w:eastAsia="ru-RU"/>
    </w:rPr>
  </w:style>
  <w:style w:type="paragraph" w:styleId="3">
    <w:name w:val="toc 3"/>
    <w:basedOn w:val="a"/>
    <w:next w:val="a"/>
    <w:autoRedefine/>
    <w:uiPriority w:val="39"/>
    <w:unhideWhenUsed/>
    <w:qFormat/>
    <w:rsid w:val="001771D2"/>
    <w:pPr>
      <w:spacing w:after="100"/>
      <w:ind w:left="440"/>
    </w:pPr>
    <w:rPr>
      <w:rFonts w:eastAsiaTheme="minorEastAsia"/>
      <w:lang w:eastAsia="ru-RU"/>
    </w:rPr>
  </w:style>
  <w:style w:type="paragraph" w:customStyle="1" w:styleId="1">
    <w:name w:val="1. Область применения"/>
    <w:basedOn w:val="10"/>
    <w:next w:val="a"/>
    <w:qFormat/>
    <w:rsid w:val="00CD3ED8"/>
    <w:pPr>
      <w:numPr>
        <w:numId w:val="1"/>
      </w:numPr>
    </w:pPr>
    <w:rPr>
      <w:rFonts w:cs="Times New Roman"/>
      <w:szCs w:val="24"/>
    </w:rPr>
  </w:style>
  <w:style w:type="paragraph" w:styleId="ae">
    <w:name w:val="endnote text"/>
    <w:basedOn w:val="a"/>
    <w:link w:val="af"/>
    <w:uiPriority w:val="99"/>
    <w:semiHidden/>
    <w:unhideWhenUsed/>
    <w:rsid w:val="005D3360"/>
    <w:rPr>
      <w:sz w:val="20"/>
      <w:szCs w:val="20"/>
    </w:rPr>
  </w:style>
  <w:style w:type="character" w:customStyle="1" w:styleId="af">
    <w:name w:val="Текст концевой сноски Знак"/>
    <w:basedOn w:val="a0"/>
    <w:link w:val="ae"/>
    <w:uiPriority w:val="99"/>
    <w:semiHidden/>
    <w:rsid w:val="005D3360"/>
    <w:rPr>
      <w:sz w:val="20"/>
      <w:szCs w:val="20"/>
    </w:rPr>
  </w:style>
  <w:style w:type="character" w:styleId="af0">
    <w:name w:val="endnote reference"/>
    <w:basedOn w:val="a0"/>
    <w:uiPriority w:val="99"/>
    <w:semiHidden/>
    <w:unhideWhenUsed/>
    <w:rsid w:val="005D3360"/>
    <w:rPr>
      <w:vertAlign w:val="superscript"/>
    </w:rPr>
  </w:style>
  <w:style w:type="character" w:customStyle="1" w:styleId="21">
    <w:name w:val="Заголовок 2 Знак"/>
    <w:basedOn w:val="a0"/>
    <w:link w:val="20"/>
    <w:uiPriority w:val="9"/>
    <w:rsid w:val="00AC44BC"/>
    <w:rPr>
      <w:rFonts w:ascii="Times New Roman" w:eastAsiaTheme="majorEastAsia" w:hAnsi="Times New Roman" w:cstheme="majorBidi"/>
      <w:b/>
      <w:bCs/>
      <w:sz w:val="24"/>
      <w:szCs w:val="26"/>
    </w:rPr>
  </w:style>
  <w:style w:type="character" w:styleId="af1">
    <w:name w:val="Hyperlink"/>
    <w:basedOn w:val="a0"/>
    <w:uiPriority w:val="99"/>
    <w:unhideWhenUsed/>
    <w:rsid w:val="00CD3ED8"/>
    <w:rPr>
      <w:color w:val="0000FF" w:themeColor="hyperlink"/>
      <w:u w:val="single"/>
    </w:rPr>
  </w:style>
  <w:style w:type="paragraph" w:customStyle="1" w:styleId="A0E349F008B644AAB6A282E0D042D17E">
    <w:name w:val="A0E349F008B644AAB6A282E0D042D17E"/>
    <w:rsid w:val="006B56DC"/>
    <w:rPr>
      <w:rFonts w:eastAsiaTheme="minorEastAsia"/>
      <w:lang w:eastAsia="ru-RU"/>
    </w:rPr>
  </w:style>
  <w:style w:type="character" w:customStyle="1" w:styleId="aa">
    <w:name w:val="Текст таблицы Знак"/>
    <w:link w:val="a9"/>
    <w:rsid w:val="007E79E3"/>
    <w:rPr>
      <w:rFonts w:ascii="Times New Roman" w:eastAsia="Times New Roman" w:hAnsi="Times New Roman" w:cs="Times New Roman"/>
      <w:sz w:val="20"/>
      <w:szCs w:val="20"/>
      <w:lang w:eastAsia="ru-RU"/>
    </w:rPr>
  </w:style>
  <w:style w:type="character" w:styleId="af2">
    <w:name w:val="annotation reference"/>
    <w:basedOn w:val="a0"/>
    <w:uiPriority w:val="99"/>
    <w:semiHidden/>
    <w:unhideWhenUsed/>
    <w:rsid w:val="00F57A9A"/>
    <w:rPr>
      <w:sz w:val="16"/>
      <w:szCs w:val="16"/>
    </w:rPr>
  </w:style>
  <w:style w:type="paragraph" w:styleId="af3">
    <w:name w:val="annotation text"/>
    <w:basedOn w:val="a"/>
    <w:link w:val="af4"/>
    <w:uiPriority w:val="99"/>
    <w:semiHidden/>
    <w:unhideWhenUsed/>
    <w:rsid w:val="00F57A9A"/>
    <w:rPr>
      <w:sz w:val="20"/>
      <w:szCs w:val="20"/>
    </w:rPr>
  </w:style>
  <w:style w:type="character" w:customStyle="1" w:styleId="af4">
    <w:name w:val="Текст примечания Знак"/>
    <w:basedOn w:val="a0"/>
    <w:link w:val="af3"/>
    <w:uiPriority w:val="99"/>
    <w:semiHidden/>
    <w:rsid w:val="00F57A9A"/>
    <w:rPr>
      <w:sz w:val="20"/>
      <w:szCs w:val="20"/>
    </w:rPr>
  </w:style>
  <w:style w:type="paragraph" w:styleId="af5">
    <w:name w:val="annotation subject"/>
    <w:basedOn w:val="af3"/>
    <w:next w:val="af3"/>
    <w:link w:val="af6"/>
    <w:uiPriority w:val="99"/>
    <w:semiHidden/>
    <w:unhideWhenUsed/>
    <w:rsid w:val="00F57A9A"/>
    <w:rPr>
      <w:b/>
      <w:bCs/>
    </w:rPr>
  </w:style>
  <w:style w:type="character" w:customStyle="1" w:styleId="af6">
    <w:name w:val="Тема примечания Знак"/>
    <w:basedOn w:val="af4"/>
    <w:link w:val="af5"/>
    <w:uiPriority w:val="99"/>
    <w:semiHidden/>
    <w:rsid w:val="00F57A9A"/>
    <w:rPr>
      <w:b/>
      <w:bCs/>
      <w:sz w:val="20"/>
      <w:szCs w:val="20"/>
    </w:rPr>
  </w:style>
  <w:style w:type="table" w:styleId="af7">
    <w:name w:val="Table Grid"/>
    <w:basedOn w:val="a1"/>
    <w:uiPriority w:val="59"/>
    <w:rsid w:val="004216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41358F"/>
  </w:style>
  <w:style w:type="character" w:customStyle="1" w:styleId="template-header-span">
    <w:name w:val="template-header-span"/>
    <w:basedOn w:val="a0"/>
    <w:rsid w:val="00D379E2"/>
  </w:style>
  <w:style w:type="paragraph" w:styleId="af8">
    <w:name w:val="footnote text"/>
    <w:basedOn w:val="a"/>
    <w:link w:val="af9"/>
    <w:uiPriority w:val="99"/>
    <w:semiHidden/>
    <w:rsid w:val="0030381C"/>
    <w:pPr>
      <w:autoSpaceDE w:val="0"/>
      <w:autoSpaceDN w:val="0"/>
      <w:jc w:val="left"/>
    </w:pPr>
    <w:rPr>
      <w:rFonts w:ascii="Times New Roman" w:eastAsia="Times New Roman" w:hAnsi="Times New Roman" w:cs="Times New Roman"/>
      <w:sz w:val="20"/>
      <w:szCs w:val="20"/>
      <w:lang w:eastAsia="ru-RU"/>
    </w:rPr>
  </w:style>
  <w:style w:type="character" w:customStyle="1" w:styleId="af9">
    <w:name w:val="Текст сноски Знак"/>
    <w:basedOn w:val="a0"/>
    <w:link w:val="af8"/>
    <w:uiPriority w:val="99"/>
    <w:semiHidden/>
    <w:rsid w:val="0030381C"/>
    <w:rPr>
      <w:rFonts w:ascii="Times New Roman" w:eastAsia="Times New Roman" w:hAnsi="Times New Roman" w:cs="Times New Roman"/>
      <w:sz w:val="20"/>
      <w:szCs w:val="20"/>
      <w:lang w:eastAsia="ru-RU"/>
    </w:rPr>
  </w:style>
  <w:style w:type="character" w:styleId="afa">
    <w:name w:val="footnote reference"/>
    <w:uiPriority w:val="99"/>
    <w:semiHidden/>
    <w:rsid w:val="0030381C"/>
    <w:rPr>
      <w:rFonts w:cs="Times New Roman"/>
      <w:vertAlign w:val="superscript"/>
    </w:rPr>
  </w:style>
  <w:style w:type="character" w:styleId="afb">
    <w:name w:val="FollowedHyperlink"/>
    <w:basedOn w:val="a0"/>
    <w:uiPriority w:val="99"/>
    <w:semiHidden/>
    <w:unhideWhenUsed/>
    <w:rsid w:val="00992012"/>
    <w:rPr>
      <w:color w:val="800080" w:themeColor="followedHyperlink"/>
      <w:u w:val="single"/>
    </w:rPr>
  </w:style>
  <w:style w:type="numbering" w:customStyle="1" w:styleId="13">
    <w:name w:val="Нет списка1"/>
    <w:next w:val="a2"/>
    <w:uiPriority w:val="99"/>
    <w:semiHidden/>
    <w:unhideWhenUsed/>
    <w:rsid w:val="007579E6"/>
  </w:style>
  <w:style w:type="paragraph" w:styleId="afc">
    <w:name w:val="Body Text Indent"/>
    <w:basedOn w:val="a"/>
    <w:link w:val="afd"/>
    <w:rsid w:val="007579E6"/>
    <w:pPr>
      <w:ind w:left="840"/>
      <w:jc w:val="left"/>
    </w:pPr>
    <w:rPr>
      <w:rFonts w:ascii="Times New Roman" w:eastAsia="Times New Roman" w:hAnsi="Times New Roman" w:cs="Times New Roman"/>
      <w:sz w:val="24"/>
      <w:szCs w:val="20"/>
      <w:lang w:eastAsia="ru-RU"/>
    </w:rPr>
  </w:style>
  <w:style w:type="character" w:customStyle="1" w:styleId="afd">
    <w:name w:val="Основной текст с отступом Знак"/>
    <w:basedOn w:val="a0"/>
    <w:link w:val="afc"/>
    <w:rsid w:val="007579E6"/>
    <w:rPr>
      <w:rFonts w:ascii="Times New Roman" w:eastAsia="Times New Roman" w:hAnsi="Times New Roman" w:cs="Times New Roman"/>
      <w:sz w:val="24"/>
      <w:szCs w:val="20"/>
      <w:lang w:eastAsia="ru-RU"/>
    </w:rPr>
  </w:style>
  <w:style w:type="paragraph" w:styleId="22">
    <w:name w:val="List 2"/>
    <w:basedOn w:val="a"/>
    <w:rsid w:val="007579E6"/>
    <w:pPr>
      <w:ind w:left="566" w:hanging="283"/>
      <w:jc w:val="left"/>
    </w:pPr>
    <w:rPr>
      <w:rFonts w:ascii="Times New Roman" w:eastAsia="Times New Roman" w:hAnsi="Times New Roman" w:cs="Times New Roman"/>
      <w:sz w:val="20"/>
      <w:szCs w:val="20"/>
      <w:lang w:eastAsia="ru-RU"/>
    </w:rPr>
  </w:style>
  <w:style w:type="paragraph" w:styleId="afe">
    <w:name w:val="Body Text"/>
    <w:basedOn w:val="a"/>
    <w:link w:val="aff"/>
    <w:uiPriority w:val="99"/>
    <w:unhideWhenUsed/>
    <w:rsid w:val="007579E6"/>
    <w:pPr>
      <w:spacing w:after="120"/>
      <w:jc w:val="left"/>
    </w:pPr>
    <w:rPr>
      <w:rFonts w:ascii="Times New Roman" w:eastAsia="Times New Roman" w:hAnsi="Times New Roman" w:cs="Times New Roman"/>
      <w:sz w:val="20"/>
      <w:szCs w:val="20"/>
      <w:lang w:eastAsia="ru-RU"/>
    </w:rPr>
  </w:style>
  <w:style w:type="character" w:customStyle="1" w:styleId="aff">
    <w:name w:val="Основной текст Знак"/>
    <w:basedOn w:val="a0"/>
    <w:link w:val="afe"/>
    <w:uiPriority w:val="99"/>
    <w:rsid w:val="007579E6"/>
    <w:rPr>
      <w:rFonts w:ascii="Times New Roman" w:eastAsia="Times New Roman" w:hAnsi="Times New Roman" w:cs="Times New Roman"/>
      <w:sz w:val="20"/>
      <w:szCs w:val="20"/>
      <w:lang w:eastAsia="ru-RU"/>
    </w:rPr>
  </w:style>
  <w:style w:type="paragraph" w:styleId="aff0">
    <w:name w:val="Plain Text"/>
    <w:basedOn w:val="a"/>
    <w:link w:val="aff1"/>
    <w:rsid w:val="007579E6"/>
    <w:pPr>
      <w:jc w:val="left"/>
    </w:pPr>
    <w:rPr>
      <w:rFonts w:ascii="Courier New" w:eastAsia="Times New Roman" w:hAnsi="Courier New" w:cs="Times New Roman"/>
      <w:sz w:val="20"/>
      <w:szCs w:val="20"/>
      <w:lang w:val="x-none" w:eastAsia="ru-RU"/>
    </w:rPr>
  </w:style>
  <w:style w:type="character" w:customStyle="1" w:styleId="aff1">
    <w:name w:val="Текст Знак"/>
    <w:basedOn w:val="a0"/>
    <w:link w:val="aff0"/>
    <w:rsid w:val="007579E6"/>
    <w:rPr>
      <w:rFonts w:ascii="Courier New" w:eastAsia="Times New Roman" w:hAnsi="Courier New" w:cs="Times New Roman"/>
      <w:sz w:val="20"/>
      <w:szCs w:val="20"/>
      <w:lang w:val="x-none" w:eastAsia="ru-RU"/>
    </w:rPr>
  </w:style>
  <w:style w:type="paragraph" w:styleId="30">
    <w:name w:val="Body Text Indent 3"/>
    <w:basedOn w:val="a"/>
    <w:link w:val="31"/>
    <w:uiPriority w:val="99"/>
    <w:semiHidden/>
    <w:unhideWhenUsed/>
    <w:rsid w:val="007579E6"/>
    <w:pPr>
      <w:spacing w:after="120"/>
      <w:ind w:left="283"/>
      <w:jc w:val="left"/>
    </w:pPr>
    <w:rPr>
      <w:rFonts w:ascii="Times New Roman" w:eastAsia="Times New Roman" w:hAnsi="Times New Roman" w:cs="Times New Roman"/>
      <w:sz w:val="16"/>
      <w:szCs w:val="16"/>
      <w:lang w:eastAsia="ru-RU"/>
    </w:rPr>
  </w:style>
  <w:style w:type="character" w:customStyle="1" w:styleId="31">
    <w:name w:val="Основной текст с отступом 3 Знак"/>
    <w:basedOn w:val="a0"/>
    <w:link w:val="30"/>
    <w:uiPriority w:val="99"/>
    <w:semiHidden/>
    <w:rsid w:val="007579E6"/>
    <w:rPr>
      <w:rFonts w:ascii="Times New Roman" w:eastAsia="Times New Roman" w:hAnsi="Times New Roman" w:cs="Times New Roman"/>
      <w:sz w:val="16"/>
      <w:szCs w:val="16"/>
      <w:lang w:eastAsia="ru-RU"/>
    </w:rPr>
  </w:style>
  <w:style w:type="paragraph" w:styleId="23">
    <w:name w:val="Body Text Indent 2"/>
    <w:basedOn w:val="a"/>
    <w:link w:val="24"/>
    <w:uiPriority w:val="99"/>
    <w:semiHidden/>
    <w:unhideWhenUsed/>
    <w:rsid w:val="007579E6"/>
    <w:pPr>
      <w:spacing w:after="120" w:line="480" w:lineRule="auto"/>
      <w:ind w:left="283"/>
      <w:jc w:val="left"/>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uiPriority w:val="99"/>
    <w:semiHidden/>
    <w:rsid w:val="007579E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830430">
      <w:bodyDiv w:val="1"/>
      <w:marLeft w:val="0"/>
      <w:marRight w:val="0"/>
      <w:marTop w:val="0"/>
      <w:marBottom w:val="0"/>
      <w:divBdr>
        <w:top w:val="none" w:sz="0" w:space="0" w:color="auto"/>
        <w:left w:val="none" w:sz="0" w:space="0" w:color="auto"/>
        <w:bottom w:val="none" w:sz="0" w:space="0" w:color="auto"/>
        <w:right w:val="none" w:sz="0" w:space="0" w:color="auto"/>
      </w:divBdr>
    </w:div>
    <w:div w:id="986519285">
      <w:bodyDiv w:val="1"/>
      <w:marLeft w:val="0"/>
      <w:marRight w:val="0"/>
      <w:marTop w:val="0"/>
      <w:marBottom w:val="0"/>
      <w:divBdr>
        <w:top w:val="none" w:sz="0" w:space="0" w:color="auto"/>
        <w:left w:val="none" w:sz="0" w:space="0" w:color="auto"/>
        <w:bottom w:val="none" w:sz="0" w:space="0" w:color="auto"/>
        <w:right w:val="none" w:sz="0" w:space="0" w:color="auto"/>
      </w:divBdr>
    </w:div>
    <w:div w:id="1229459991">
      <w:bodyDiv w:val="1"/>
      <w:marLeft w:val="0"/>
      <w:marRight w:val="0"/>
      <w:marTop w:val="0"/>
      <w:marBottom w:val="0"/>
      <w:divBdr>
        <w:top w:val="none" w:sz="0" w:space="0" w:color="auto"/>
        <w:left w:val="none" w:sz="0" w:space="0" w:color="auto"/>
        <w:bottom w:val="none" w:sz="0" w:space="0" w:color="auto"/>
        <w:right w:val="none" w:sz="0" w:space="0" w:color="auto"/>
      </w:divBdr>
    </w:div>
    <w:div w:id="141736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4651C-8566-4AE1-B8C4-2AB0127773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E8FAE8B-B910-4150-8726-AB8A8C09C375}">
  <ds:schemaRefs>
    <ds:schemaRef ds:uri="http://schemas.microsoft.com/sharepoint/v3/contenttype/forms"/>
  </ds:schemaRefs>
</ds:datastoreItem>
</file>

<file path=customXml/itemProps3.xml><?xml version="1.0" encoding="utf-8"?>
<ds:datastoreItem xmlns:ds="http://schemas.openxmlformats.org/officeDocument/2006/customXml" ds:itemID="{5C36CE77-AC6A-43AC-A96B-29E6369B86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30E295-FE63-47F8-9A9F-78CD201FF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20</Pages>
  <Words>9226</Words>
  <Characters>52593</Characters>
  <Application>Microsoft Office Word</Application>
  <DocSecurity>0</DocSecurity>
  <Lines>438</Lines>
  <Paragraphs>123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РАМ-РГ-3.1-01</vt:lpstr>
      <vt:lpstr>РАМ-РГ-3.1-01</vt:lpstr>
    </vt:vector>
  </TitlesOfParts>
  <Company>Rusal</Company>
  <LinksUpToDate>false</LinksUpToDate>
  <CharactersWithSpaces>61696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РАМ-РГ-3.1-01</dc:title>
  <dc:creator>Nazarov Andrey</dc:creator>
  <cp:lastModifiedBy>Лайко Анастасия Сергеевна</cp:lastModifiedBy>
  <cp:revision>11</cp:revision>
  <cp:lastPrinted>2020-08-19T15:18:00Z</cp:lastPrinted>
  <dcterms:created xsi:type="dcterms:W3CDTF">2021-04-19T04:14:00Z</dcterms:created>
  <dcterms:modified xsi:type="dcterms:W3CDTF">2021-11-18T02:15:00Z</dcterms:modified>
</cp:coreProperties>
</file>